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D8" w:rsidRPr="008015DA" w:rsidRDefault="00AE08D8" w:rsidP="00AE08D8">
      <w:pPr>
        <w:tabs>
          <w:tab w:val="left" w:pos="8280"/>
        </w:tabs>
        <w:spacing w:line="360" w:lineRule="auto"/>
        <w:rPr>
          <w:rFonts w:ascii="黑体" w:eastAsia="黑体"/>
          <w:sz w:val="28"/>
          <w:szCs w:val="28"/>
        </w:rPr>
      </w:pPr>
      <w:r w:rsidRPr="008015DA">
        <w:rPr>
          <w:rFonts w:ascii="黑体" w:eastAsia="黑体" w:hint="eastAsia"/>
          <w:sz w:val="28"/>
          <w:szCs w:val="28"/>
        </w:rPr>
        <w:t>招标编号：</w:t>
      </w:r>
      <w:r w:rsidR="008B2F9C" w:rsidRPr="008015DA">
        <w:rPr>
          <w:rFonts w:ascii="黑体" w:eastAsia="黑体" w:hint="eastAsia"/>
          <w:sz w:val="28"/>
          <w:szCs w:val="28"/>
        </w:rPr>
        <w:t>KSRCBZB2019053</w:t>
      </w:r>
    </w:p>
    <w:p w:rsidR="00AE08D8" w:rsidRPr="008015DA" w:rsidRDefault="00AE08D8" w:rsidP="00AE08D8">
      <w:pPr>
        <w:tabs>
          <w:tab w:val="left" w:pos="8280"/>
        </w:tabs>
        <w:spacing w:line="360" w:lineRule="auto"/>
        <w:rPr>
          <w:rFonts w:ascii="黑体" w:eastAsia="黑体"/>
          <w:b/>
          <w:sz w:val="28"/>
          <w:szCs w:val="28"/>
        </w:rPr>
      </w:pPr>
    </w:p>
    <w:p w:rsidR="00AE08D8" w:rsidRPr="008015DA" w:rsidRDefault="00AE08D8" w:rsidP="00AE08D8">
      <w:pPr>
        <w:tabs>
          <w:tab w:val="left" w:pos="8280"/>
        </w:tabs>
        <w:spacing w:line="360" w:lineRule="auto"/>
        <w:rPr>
          <w:rFonts w:ascii="黑体" w:eastAsia="黑体"/>
          <w:b/>
          <w:sz w:val="28"/>
        </w:rPr>
      </w:pPr>
    </w:p>
    <w:p w:rsidR="00AE08D8" w:rsidRPr="008015DA" w:rsidRDefault="00AE08D8" w:rsidP="00AE08D8">
      <w:pPr>
        <w:tabs>
          <w:tab w:val="left" w:pos="8280"/>
        </w:tabs>
        <w:spacing w:line="360" w:lineRule="auto"/>
        <w:rPr>
          <w:rFonts w:ascii="黑体" w:eastAsia="黑体"/>
          <w:b/>
          <w:sz w:val="28"/>
        </w:rPr>
      </w:pPr>
    </w:p>
    <w:p w:rsidR="00AE08D8" w:rsidRPr="008015DA" w:rsidRDefault="00AE08D8" w:rsidP="00AE08D8">
      <w:pPr>
        <w:tabs>
          <w:tab w:val="left" w:pos="8280"/>
        </w:tabs>
        <w:spacing w:line="360" w:lineRule="auto"/>
        <w:rPr>
          <w:rFonts w:ascii="黑体" w:eastAsia="黑体"/>
          <w:b/>
          <w:sz w:val="28"/>
        </w:rPr>
      </w:pPr>
    </w:p>
    <w:p w:rsidR="00AE08D8" w:rsidRPr="008015DA" w:rsidRDefault="00AE08D8" w:rsidP="00AE08D8">
      <w:pPr>
        <w:pStyle w:val="a3"/>
        <w:tabs>
          <w:tab w:val="left" w:pos="8280"/>
        </w:tabs>
        <w:spacing w:after="0" w:line="360" w:lineRule="auto"/>
        <w:jc w:val="center"/>
        <w:outlineLvl w:val="0"/>
        <w:rPr>
          <w:rFonts w:ascii="黑体" w:eastAsia="黑体"/>
          <w:color w:val="auto"/>
          <w:sz w:val="44"/>
        </w:rPr>
      </w:pPr>
      <w:r w:rsidRPr="008015DA">
        <w:rPr>
          <w:rFonts w:ascii="黑体" w:eastAsia="黑体" w:hint="eastAsia"/>
          <w:color w:val="auto"/>
          <w:sz w:val="44"/>
        </w:rPr>
        <w:t>江苏</w:t>
      </w:r>
      <w:r w:rsidRPr="008015DA">
        <w:rPr>
          <w:rFonts w:ascii="黑体" w:eastAsia="黑体"/>
          <w:color w:val="auto"/>
          <w:sz w:val="44"/>
        </w:rPr>
        <w:t>昆山农村商业银行</w:t>
      </w:r>
      <w:r w:rsidRPr="008015DA">
        <w:rPr>
          <w:rFonts w:ascii="黑体" w:eastAsia="黑体" w:hint="eastAsia"/>
          <w:color w:val="auto"/>
          <w:sz w:val="44"/>
        </w:rPr>
        <w:t>股份有限公司</w:t>
      </w:r>
    </w:p>
    <w:p w:rsidR="008170BD" w:rsidRDefault="008170BD" w:rsidP="008170BD">
      <w:pPr>
        <w:pStyle w:val="a3"/>
        <w:tabs>
          <w:tab w:val="left" w:pos="8280"/>
        </w:tabs>
        <w:spacing w:after="0" w:line="480" w:lineRule="auto"/>
        <w:jc w:val="center"/>
        <w:outlineLvl w:val="0"/>
        <w:rPr>
          <w:rFonts w:ascii="黑体" w:eastAsia="黑体" w:hint="eastAsia"/>
          <w:color w:val="auto"/>
          <w:sz w:val="44"/>
        </w:rPr>
      </w:pPr>
      <w:r w:rsidRPr="008170BD">
        <w:rPr>
          <w:rFonts w:ascii="黑体" w:eastAsia="黑体" w:hint="eastAsia"/>
          <w:color w:val="auto"/>
          <w:sz w:val="44"/>
        </w:rPr>
        <w:t>自助柜员机</w:t>
      </w:r>
      <w:r w:rsidR="0072037B">
        <w:rPr>
          <w:rFonts w:ascii="黑体" w:eastAsia="黑体" w:hint="eastAsia"/>
          <w:color w:val="auto"/>
          <w:sz w:val="44"/>
        </w:rPr>
        <w:t>采购</w:t>
      </w:r>
      <w:r>
        <w:rPr>
          <w:rFonts w:ascii="黑体" w:eastAsia="黑体" w:hint="eastAsia"/>
          <w:color w:val="auto"/>
          <w:sz w:val="44"/>
        </w:rPr>
        <w:t>项目</w:t>
      </w:r>
    </w:p>
    <w:p w:rsidR="00AE08D8" w:rsidRPr="008015DA" w:rsidRDefault="00AE08D8" w:rsidP="008170BD">
      <w:pPr>
        <w:pStyle w:val="a3"/>
        <w:tabs>
          <w:tab w:val="left" w:pos="8280"/>
        </w:tabs>
        <w:spacing w:after="0" w:line="480" w:lineRule="auto"/>
        <w:jc w:val="center"/>
        <w:outlineLvl w:val="0"/>
        <w:rPr>
          <w:rFonts w:ascii="黑体" w:eastAsia="黑体"/>
          <w:color w:val="auto"/>
          <w:sz w:val="44"/>
        </w:rPr>
      </w:pPr>
      <w:r w:rsidRPr="008015DA">
        <w:rPr>
          <w:rFonts w:ascii="黑体" w:eastAsia="黑体"/>
          <w:color w:val="auto"/>
          <w:sz w:val="44"/>
        </w:rPr>
        <w:t>招标书</w:t>
      </w:r>
      <w:bookmarkStart w:id="0" w:name="_GoBack"/>
      <w:bookmarkEnd w:id="0"/>
    </w:p>
    <w:p w:rsidR="00AE08D8" w:rsidRPr="008015DA" w:rsidRDefault="00AE08D8" w:rsidP="00AE08D8">
      <w:pPr>
        <w:tabs>
          <w:tab w:val="left" w:pos="8280"/>
        </w:tabs>
        <w:spacing w:line="360" w:lineRule="auto"/>
        <w:jc w:val="center"/>
        <w:rPr>
          <w:rFonts w:ascii="宋体"/>
          <w:b/>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rPr>
          <w:sz w:val="48"/>
        </w:rPr>
      </w:pPr>
    </w:p>
    <w:p w:rsidR="00AE08D8" w:rsidRPr="008015DA" w:rsidRDefault="00AE08D8" w:rsidP="00AE08D8">
      <w:pPr>
        <w:tabs>
          <w:tab w:val="left" w:pos="8280"/>
        </w:tabs>
        <w:spacing w:line="360" w:lineRule="auto"/>
        <w:jc w:val="center"/>
        <w:outlineLvl w:val="0"/>
        <w:rPr>
          <w:rFonts w:ascii="宋体" w:eastAsia="仿宋_GB2312"/>
          <w:sz w:val="28"/>
          <w:szCs w:val="28"/>
        </w:rPr>
      </w:pPr>
      <w:r w:rsidRPr="008015DA">
        <w:rPr>
          <w:rFonts w:eastAsia="仿宋_GB2312" w:hint="eastAsia"/>
          <w:sz w:val="28"/>
          <w:szCs w:val="28"/>
        </w:rPr>
        <w:t>江苏昆山农村商业银行股份有限公司</w:t>
      </w:r>
    </w:p>
    <w:p w:rsidR="00AE08D8" w:rsidRPr="008015DA" w:rsidRDefault="00AE08D8" w:rsidP="00AE08D8">
      <w:pPr>
        <w:spacing w:line="360" w:lineRule="auto"/>
      </w:pPr>
    </w:p>
    <w:p w:rsidR="00AE08D8" w:rsidRPr="008015DA" w:rsidRDefault="00AE08D8" w:rsidP="00AE08D8">
      <w:pPr>
        <w:pStyle w:val="a4"/>
        <w:tabs>
          <w:tab w:val="left" w:pos="8280"/>
        </w:tabs>
        <w:spacing w:line="360" w:lineRule="auto"/>
        <w:ind w:leftChars="0" w:left="0" w:firstLineChars="1150" w:firstLine="3220"/>
        <w:outlineLvl w:val="0"/>
        <w:rPr>
          <w:rFonts w:eastAsia="仿宋_GB2312"/>
          <w:szCs w:val="28"/>
        </w:rPr>
      </w:pPr>
      <w:r w:rsidRPr="008015DA">
        <w:rPr>
          <w:rFonts w:eastAsia="仿宋_GB2312" w:hint="eastAsia"/>
          <w:szCs w:val="28"/>
        </w:rPr>
        <w:t>二</w:t>
      </w:r>
      <w:r w:rsidR="009D527C" w:rsidRPr="008015DA">
        <w:rPr>
          <w:rFonts w:ascii="Arial Unicode MS" w:eastAsia="Arial Unicode MS" w:hAnsi="Arial Unicode MS" w:cs="Arial Unicode MS" w:hint="eastAsia"/>
          <w:szCs w:val="28"/>
        </w:rPr>
        <w:t>◯</w:t>
      </w:r>
      <w:r w:rsidRPr="008015DA">
        <w:rPr>
          <w:rFonts w:eastAsia="仿宋_GB2312" w:hint="eastAsia"/>
          <w:szCs w:val="28"/>
        </w:rPr>
        <w:t>一</w:t>
      </w:r>
      <w:r w:rsidR="008B2F9C" w:rsidRPr="008015DA">
        <w:rPr>
          <w:rFonts w:eastAsia="仿宋_GB2312" w:hint="eastAsia"/>
          <w:szCs w:val="28"/>
        </w:rPr>
        <w:t>九</w:t>
      </w:r>
      <w:r w:rsidR="00552C8E" w:rsidRPr="008015DA">
        <w:rPr>
          <w:rFonts w:eastAsia="仿宋_GB2312" w:hint="eastAsia"/>
          <w:szCs w:val="28"/>
        </w:rPr>
        <w:t>年</w:t>
      </w:r>
      <w:r w:rsidR="008B2F9C" w:rsidRPr="008015DA">
        <w:rPr>
          <w:rFonts w:eastAsia="仿宋_GB2312" w:hint="eastAsia"/>
          <w:szCs w:val="28"/>
        </w:rPr>
        <w:t>十</w:t>
      </w:r>
      <w:r w:rsidR="008170BD">
        <w:rPr>
          <w:rFonts w:eastAsia="仿宋_GB2312" w:hint="eastAsia"/>
          <w:szCs w:val="28"/>
        </w:rPr>
        <w:t>一</w:t>
      </w:r>
      <w:r w:rsidRPr="008015DA">
        <w:rPr>
          <w:rFonts w:eastAsia="仿宋_GB2312" w:hint="eastAsia"/>
          <w:szCs w:val="28"/>
        </w:rPr>
        <w:t>月</w:t>
      </w:r>
    </w:p>
    <w:p w:rsidR="00AE08D8" w:rsidRPr="008015DA" w:rsidRDefault="00AE08D8" w:rsidP="00AE08D8">
      <w:pPr>
        <w:spacing w:line="360" w:lineRule="auto"/>
        <w:jc w:val="center"/>
        <w:rPr>
          <w:rFonts w:ascii="黑体" w:eastAsia="黑体"/>
          <w:sz w:val="32"/>
          <w:szCs w:val="32"/>
        </w:rPr>
      </w:pPr>
      <w:r w:rsidRPr="008015DA">
        <w:br w:type="page"/>
      </w:r>
      <w:r w:rsidR="00837BD5" w:rsidRPr="008015DA">
        <w:rPr>
          <w:rFonts w:ascii="黑体" w:eastAsia="黑体" w:hint="eastAsia"/>
          <w:sz w:val="32"/>
          <w:szCs w:val="32"/>
        </w:rPr>
        <w:lastRenderedPageBreak/>
        <w:t>声</w:t>
      </w:r>
      <w:r w:rsidRPr="008015DA">
        <w:rPr>
          <w:rFonts w:ascii="黑体" w:eastAsia="黑体" w:hint="eastAsia"/>
          <w:sz w:val="32"/>
          <w:szCs w:val="32"/>
        </w:rPr>
        <w:tab/>
      </w:r>
      <w:r w:rsidRPr="008015DA">
        <w:rPr>
          <w:rFonts w:ascii="黑体" w:eastAsia="黑体" w:hint="eastAsia"/>
          <w:sz w:val="32"/>
          <w:szCs w:val="32"/>
        </w:rPr>
        <w:tab/>
        <w:t>明</w:t>
      </w:r>
    </w:p>
    <w:p w:rsidR="00AE08D8" w:rsidRPr="008015DA" w:rsidRDefault="00AE08D8" w:rsidP="00AE08D8">
      <w:pPr>
        <w:spacing w:line="360" w:lineRule="auto"/>
        <w:ind w:firstLineChars="200" w:firstLine="560"/>
        <w:rPr>
          <w:rFonts w:ascii="仿宋_GB2312" w:eastAsia="仿宋_GB2312"/>
          <w:sz w:val="28"/>
          <w:szCs w:val="28"/>
        </w:rPr>
      </w:pPr>
      <w:r w:rsidRPr="008015DA">
        <w:rPr>
          <w:rFonts w:ascii="仿宋_GB2312" w:eastAsia="仿宋_GB2312" w:hint="eastAsia"/>
          <w:sz w:val="28"/>
          <w:szCs w:val="28"/>
        </w:rPr>
        <w:t>本招标文件专用于江苏昆山农村商业银行股份有限公司本次采购</w:t>
      </w:r>
      <w:r w:rsidR="008B2F9C" w:rsidRPr="008015DA">
        <w:rPr>
          <w:rFonts w:ascii="仿宋_GB2312" w:eastAsia="仿宋_GB2312" w:hint="eastAsia"/>
          <w:sz w:val="28"/>
          <w:szCs w:val="28"/>
          <w:u w:val="single"/>
        </w:rPr>
        <w:t xml:space="preserve"> </w:t>
      </w:r>
      <w:r w:rsidR="00455A6C" w:rsidRPr="008015DA">
        <w:rPr>
          <w:rFonts w:ascii="仿宋_GB2312" w:eastAsia="仿宋_GB2312" w:hint="eastAsia"/>
          <w:sz w:val="28"/>
          <w:szCs w:val="28"/>
          <w:u w:val="single"/>
        </w:rPr>
        <w:t xml:space="preserve"> </w:t>
      </w:r>
      <w:r w:rsidR="008B2F9C" w:rsidRPr="008015DA">
        <w:rPr>
          <w:rFonts w:ascii="仿宋_GB2312" w:eastAsia="仿宋_GB2312" w:hint="eastAsia"/>
          <w:sz w:val="28"/>
          <w:szCs w:val="28"/>
          <w:u w:val="single"/>
        </w:rPr>
        <w:t xml:space="preserve">自助柜员机 </w:t>
      </w:r>
      <w:r w:rsidR="00455A6C" w:rsidRPr="008015DA">
        <w:rPr>
          <w:rFonts w:ascii="仿宋_GB2312" w:eastAsia="仿宋_GB2312" w:hint="eastAsia"/>
          <w:sz w:val="28"/>
          <w:szCs w:val="28"/>
          <w:u w:val="single"/>
        </w:rPr>
        <w:t xml:space="preserve"> </w:t>
      </w:r>
      <w:r w:rsidRPr="008015DA">
        <w:rPr>
          <w:rFonts w:ascii="仿宋_GB2312" w:eastAsia="仿宋_GB2312" w:hint="eastAsia"/>
          <w:sz w:val="28"/>
          <w:szCs w:val="28"/>
        </w:rPr>
        <w:t>进行招标，江苏昆山农村商业银行股份有限公司对本招</w:t>
      </w:r>
      <w:r w:rsidR="00972400" w:rsidRPr="008015DA">
        <w:rPr>
          <w:rFonts w:ascii="仿宋_GB2312" w:eastAsia="仿宋_GB2312" w:hint="eastAsia"/>
          <w:sz w:val="28"/>
          <w:szCs w:val="28"/>
        </w:rPr>
        <w:t>标文件及招标文件内容享有解释权。参加投标单位即视为无条件同意本声</w:t>
      </w:r>
      <w:r w:rsidRPr="008015DA">
        <w:rPr>
          <w:rFonts w:ascii="仿宋_GB2312" w:eastAsia="仿宋_GB2312" w:hint="eastAsia"/>
          <w:sz w:val="28"/>
          <w:szCs w:val="28"/>
        </w:rPr>
        <w:t>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AE08D8" w:rsidRPr="008015DA" w:rsidRDefault="00AE08D8" w:rsidP="00AE08D8">
      <w:pPr>
        <w:spacing w:line="360" w:lineRule="auto"/>
        <w:jc w:val="center"/>
      </w:pPr>
    </w:p>
    <w:p w:rsidR="00AE08D8" w:rsidRPr="008015DA" w:rsidRDefault="00AE08D8" w:rsidP="00AE08D8">
      <w:pPr>
        <w:spacing w:line="360" w:lineRule="auto"/>
        <w:jc w:val="center"/>
        <w:sectPr w:rsidR="00AE08D8" w:rsidRPr="008015DA" w:rsidSect="00B71F28">
          <w:pgSz w:w="11906" w:h="16838"/>
          <w:pgMar w:top="1440" w:right="1800" w:bottom="1440" w:left="1800" w:header="851" w:footer="992" w:gutter="0"/>
          <w:cols w:space="720"/>
          <w:docGrid w:type="lines" w:linePitch="312"/>
        </w:sectPr>
      </w:pPr>
    </w:p>
    <w:p w:rsidR="00AE08D8" w:rsidRPr="008015DA" w:rsidRDefault="00AE08D8" w:rsidP="002E3131">
      <w:pPr>
        <w:pStyle w:val="1"/>
        <w:jc w:val="center"/>
        <w:rPr>
          <w:rFonts w:ascii="黑体" w:eastAsia="黑体" w:hAnsi="黑体"/>
          <w:sz w:val="32"/>
          <w:szCs w:val="32"/>
        </w:rPr>
      </w:pPr>
      <w:r w:rsidRPr="008015DA">
        <w:rPr>
          <w:rFonts w:ascii="黑体" w:eastAsia="黑体" w:hAnsi="黑体" w:hint="eastAsia"/>
          <w:sz w:val="32"/>
          <w:szCs w:val="32"/>
        </w:rPr>
        <w:lastRenderedPageBreak/>
        <w:t>第一部分</w:t>
      </w:r>
      <w:r w:rsidRPr="008015DA">
        <w:rPr>
          <w:rFonts w:ascii="黑体" w:eastAsia="黑体" w:hAnsi="黑体" w:hint="eastAsia"/>
          <w:sz w:val="32"/>
          <w:szCs w:val="32"/>
        </w:rPr>
        <w:tab/>
        <w:t>投标函</w:t>
      </w:r>
    </w:p>
    <w:p w:rsidR="00AE08D8" w:rsidRPr="008015DA" w:rsidRDefault="00AE08D8" w:rsidP="007D12C9">
      <w:pPr>
        <w:spacing w:line="360" w:lineRule="auto"/>
        <w:ind w:leftChars="267" w:left="561"/>
        <w:rPr>
          <w:rFonts w:ascii="仿宋_GB2312" w:eastAsia="仿宋_GB2312"/>
          <w:sz w:val="28"/>
          <w:szCs w:val="28"/>
        </w:rPr>
      </w:pPr>
      <w:r w:rsidRPr="008015DA">
        <w:rPr>
          <w:rFonts w:ascii="仿宋_GB2312" w:eastAsia="仿宋_GB2312" w:hint="eastAsia"/>
          <w:sz w:val="28"/>
          <w:szCs w:val="28"/>
        </w:rPr>
        <w:t>根据江苏昆山农村商业银行股份有限公司业务发展的需求，现就江苏昆山农村商业银行股份有限公司采购</w:t>
      </w:r>
      <w:r w:rsidR="008B2F9C" w:rsidRPr="008015DA">
        <w:rPr>
          <w:rFonts w:ascii="仿宋_GB2312" w:eastAsia="仿宋_GB2312" w:hint="eastAsia"/>
          <w:sz w:val="28"/>
          <w:szCs w:val="28"/>
          <w:u w:val="single"/>
        </w:rPr>
        <w:t xml:space="preserve"> </w:t>
      </w:r>
      <w:r w:rsidR="007D12C9" w:rsidRPr="008015DA">
        <w:rPr>
          <w:rFonts w:ascii="仿宋_GB2312" w:eastAsia="仿宋_GB2312" w:hint="eastAsia"/>
          <w:sz w:val="28"/>
          <w:szCs w:val="28"/>
          <w:u w:val="single"/>
        </w:rPr>
        <w:t xml:space="preserve"> </w:t>
      </w:r>
      <w:r w:rsidR="008B2F9C" w:rsidRPr="008015DA">
        <w:rPr>
          <w:rFonts w:ascii="仿宋_GB2312" w:eastAsia="仿宋_GB2312" w:hint="eastAsia"/>
          <w:sz w:val="28"/>
          <w:szCs w:val="28"/>
          <w:u w:val="single"/>
        </w:rPr>
        <w:t xml:space="preserve">自助柜员机 </w:t>
      </w:r>
      <w:r w:rsidR="007D12C9" w:rsidRPr="008015DA">
        <w:rPr>
          <w:rFonts w:ascii="仿宋_GB2312" w:eastAsia="仿宋_GB2312" w:hint="eastAsia"/>
          <w:sz w:val="28"/>
          <w:szCs w:val="28"/>
          <w:u w:val="single"/>
        </w:rPr>
        <w:t xml:space="preserve"> </w:t>
      </w:r>
      <w:r w:rsidRPr="008015DA">
        <w:rPr>
          <w:rFonts w:ascii="仿宋_GB2312" w:eastAsia="仿宋_GB2312" w:hint="eastAsia"/>
          <w:sz w:val="28"/>
          <w:szCs w:val="28"/>
        </w:rPr>
        <w:t>进行招标：</w:t>
      </w:r>
    </w:p>
    <w:p w:rsidR="00AE08D8" w:rsidRPr="008015DA" w:rsidRDefault="00AE08D8" w:rsidP="00AE08D8">
      <w:pPr>
        <w:spacing w:line="360" w:lineRule="auto"/>
        <w:ind w:firstLineChars="200" w:firstLine="560"/>
        <w:rPr>
          <w:rFonts w:ascii="仿宋_GB2312" w:eastAsia="仿宋_GB2312" w:hAnsi="宋体"/>
          <w:sz w:val="28"/>
          <w:u w:val="single"/>
        </w:rPr>
      </w:pPr>
      <w:r w:rsidRPr="008015DA">
        <w:rPr>
          <w:rFonts w:ascii="仿宋_GB2312" w:eastAsia="仿宋_GB2312" w:hint="eastAsia"/>
          <w:sz w:val="28"/>
          <w:szCs w:val="28"/>
        </w:rPr>
        <w:t>1、招标</w:t>
      </w:r>
      <w:r w:rsidRPr="008015DA">
        <w:rPr>
          <w:rFonts w:ascii="仿宋_GB2312" w:eastAsia="仿宋_GB2312" w:hAnsi="宋体" w:hint="eastAsia"/>
          <w:sz w:val="28"/>
        </w:rPr>
        <w:t>编号</w:t>
      </w:r>
      <w:r w:rsidRPr="008015DA">
        <w:rPr>
          <w:rFonts w:ascii="仿宋_GB2312" w:eastAsia="仿宋_GB2312" w:hint="eastAsia"/>
          <w:sz w:val="28"/>
          <w:szCs w:val="28"/>
        </w:rPr>
        <w:t>：</w:t>
      </w:r>
      <w:r w:rsidR="008B2F9C" w:rsidRPr="008015DA">
        <w:rPr>
          <w:rFonts w:ascii="仿宋_GB2312" w:eastAsia="仿宋_GB2312" w:hint="eastAsia"/>
          <w:sz w:val="28"/>
          <w:szCs w:val="28"/>
        </w:rPr>
        <w:t>KSRCBZB2019053</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2、招标人：江苏昆山农村商业银行股份有限公司</w:t>
      </w:r>
    </w:p>
    <w:p w:rsidR="00AE08D8" w:rsidRPr="008015DA" w:rsidRDefault="00AE08D8" w:rsidP="00AE08D8">
      <w:pPr>
        <w:spacing w:line="360" w:lineRule="auto"/>
        <w:ind w:firstLineChars="200" w:firstLine="560"/>
        <w:jc w:val="left"/>
        <w:rPr>
          <w:rFonts w:ascii="仿宋_GB2312" w:eastAsia="仿宋_GB2312" w:hAnsi="宋体"/>
          <w:sz w:val="28"/>
          <w:szCs w:val="28"/>
          <w:u w:val="single"/>
        </w:rPr>
      </w:pPr>
      <w:r w:rsidRPr="008015DA">
        <w:rPr>
          <w:rFonts w:ascii="仿宋_GB2312" w:eastAsia="仿宋_GB2312" w:hAnsi="宋体" w:hint="eastAsia"/>
          <w:sz w:val="28"/>
          <w:szCs w:val="28"/>
        </w:rPr>
        <w:t>3、招标内容：昆山农村商业银行</w:t>
      </w:r>
      <w:r w:rsidR="00C55682" w:rsidRPr="008015DA">
        <w:rPr>
          <w:rFonts w:ascii="宋体" w:eastAsia="仿宋_GB2312" w:hAnsi="宋体" w:cs="Arial" w:hint="eastAsia"/>
          <w:sz w:val="28"/>
          <w:szCs w:val="28"/>
          <w:u w:val="single"/>
        </w:rPr>
        <w:t xml:space="preserve">  </w:t>
      </w:r>
      <w:r w:rsidR="008B2F9C" w:rsidRPr="008015DA">
        <w:rPr>
          <w:rFonts w:ascii="宋体" w:eastAsia="仿宋_GB2312" w:hAnsi="宋体" w:cs="Arial" w:hint="eastAsia"/>
          <w:sz w:val="28"/>
          <w:szCs w:val="28"/>
          <w:u w:val="single"/>
        </w:rPr>
        <w:t>自助柜员机</w:t>
      </w:r>
      <w:r w:rsidR="00C55682" w:rsidRPr="008015DA">
        <w:rPr>
          <w:rFonts w:ascii="宋体" w:eastAsia="仿宋_GB2312" w:hAnsi="宋体" w:cs="Arial" w:hint="eastAsia"/>
          <w:sz w:val="28"/>
          <w:szCs w:val="28"/>
          <w:u w:val="single"/>
        </w:rPr>
        <w:t xml:space="preserve">  </w:t>
      </w:r>
    </w:p>
    <w:p w:rsidR="00AE08D8" w:rsidRPr="008015DA" w:rsidRDefault="00AE08D8" w:rsidP="00AE08D8">
      <w:pPr>
        <w:spacing w:line="360" w:lineRule="auto"/>
        <w:ind w:firstLineChars="200" w:firstLine="560"/>
        <w:jc w:val="left"/>
        <w:rPr>
          <w:rFonts w:ascii="仿宋_GB2312" w:eastAsia="仿宋_GB2312" w:hAnsi="宋体"/>
          <w:sz w:val="28"/>
        </w:rPr>
      </w:pPr>
      <w:r w:rsidRPr="008015DA">
        <w:rPr>
          <w:rFonts w:ascii="仿宋_GB2312" w:eastAsia="仿宋_GB2312" w:hAnsi="宋体" w:hint="eastAsia"/>
          <w:sz w:val="28"/>
        </w:rPr>
        <w:t>4、项目实施地点：昆山</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szCs w:val="28"/>
        </w:rPr>
        <w:t>5</w:t>
      </w:r>
      <w:r w:rsidRPr="008015DA">
        <w:rPr>
          <w:rFonts w:ascii="仿宋_GB2312" w:eastAsia="仿宋_GB2312" w:hAnsi="宋体" w:hint="eastAsia"/>
          <w:sz w:val="28"/>
        </w:rPr>
        <w:t>、发放标书时间：北京时间201</w:t>
      </w:r>
      <w:r w:rsidR="008B2F9C" w:rsidRPr="008015DA">
        <w:rPr>
          <w:rFonts w:ascii="仿宋_GB2312" w:eastAsia="仿宋_GB2312" w:hAnsi="宋体" w:hint="eastAsia"/>
          <w:sz w:val="28"/>
        </w:rPr>
        <w:t>9</w:t>
      </w:r>
      <w:r w:rsidRPr="008015DA">
        <w:rPr>
          <w:rFonts w:ascii="仿宋_GB2312" w:eastAsia="仿宋_GB2312" w:hAnsi="宋体" w:hint="eastAsia"/>
          <w:sz w:val="28"/>
        </w:rPr>
        <w:t>年</w:t>
      </w:r>
      <w:r w:rsidR="008170BD">
        <w:rPr>
          <w:rFonts w:ascii="仿宋_GB2312" w:eastAsia="仿宋_GB2312" w:hAnsi="宋体" w:hint="eastAsia"/>
          <w:sz w:val="28"/>
        </w:rPr>
        <w:t>11</w:t>
      </w:r>
      <w:r w:rsidR="007D12C9" w:rsidRPr="008015DA">
        <w:rPr>
          <w:rFonts w:ascii="仿宋_GB2312" w:eastAsia="仿宋_GB2312" w:hAnsi="宋体" w:hint="eastAsia"/>
          <w:sz w:val="28"/>
        </w:rPr>
        <w:t xml:space="preserve"> </w:t>
      </w:r>
      <w:r w:rsidRPr="008015DA">
        <w:rPr>
          <w:rFonts w:ascii="仿宋_GB2312" w:eastAsia="仿宋_GB2312" w:hAnsi="宋体" w:hint="eastAsia"/>
          <w:sz w:val="28"/>
        </w:rPr>
        <w:t>月</w:t>
      </w:r>
      <w:r w:rsidR="008170BD">
        <w:rPr>
          <w:rFonts w:ascii="仿宋_GB2312" w:eastAsia="仿宋_GB2312" w:hAnsi="宋体" w:hint="eastAsia"/>
          <w:sz w:val="28"/>
        </w:rPr>
        <w:t>4</w:t>
      </w:r>
      <w:r w:rsidR="007D12C9" w:rsidRPr="008015DA">
        <w:rPr>
          <w:rFonts w:ascii="仿宋_GB2312" w:eastAsia="仿宋_GB2312" w:hAnsi="宋体" w:hint="eastAsia"/>
          <w:sz w:val="28"/>
        </w:rPr>
        <w:t xml:space="preserve"> </w:t>
      </w:r>
      <w:r w:rsidRPr="008015DA">
        <w:rPr>
          <w:rFonts w:ascii="仿宋_GB2312" w:eastAsia="仿宋_GB2312" w:hAnsi="宋体" w:hint="eastAsia"/>
          <w:sz w:val="28"/>
        </w:rPr>
        <w:t>日</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6、投标截止时间：北京时间201</w:t>
      </w:r>
      <w:r w:rsidR="008B2F9C" w:rsidRPr="008015DA">
        <w:rPr>
          <w:rFonts w:ascii="仿宋_GB2312" w:eastAsia="仿宋_GB2312" w:hAnsi="宋体" w:hint="eastAsia"/>
          <w:sz w:val="28"/>
        </w:rPr>
        <w:t>9</w:t>
      </w:r>
      <w:r w:rsidRPr="008015DA">
        <w:rPr>
          <w:rFonts w:ascii="仿宋_GB2312" w:eastAsia="仿宋_GB2312" w:hAnsi="宋体" w:hint="eastAsia"/>
          <w:sz w:val="28"/>
        </w:rPr>
        <w:t>年</w:t>
      </w:r>
      <w:r w:rsidR="008B2F9C" w:rsidRPr="008015DA">
        <w:rPr>
          <w:rFonts w:ascii="仿宋_GB2312" w:eastAsia="仿宋_GB2312" w:hAnsi="宋体" w:hint="eastAsia"/>
          <w:sz w:val="28"/>
        </w:rPr>
        <w:t>11</w:t>
      </w:r>
      <w:r w:rsidRPr="008015DA">
        <w:rPr>
          <w:rFonts w:ascii="仿宋_GB2312" w:eastAsia="仿宋_GB2312" w:hAnsi="宋体" w:hint="eastAsia"/>
          <w:sz w:val="28"/>
        </w:rPr>
        <w:t>月</w:t>
      </w:r>
      <w:r w:rsidR="007D12C9" w:rsidRPr="008015DA">
        <w:rPr>
          <w:rFonts w:ascii="仿宋_GB2312" w:eastAsia="仿宋_GB2312" w:hAnsi="宋体" w:hint="eastAsia"/>
          <w:sz w:val="28"/>
        </w:rPr>
        <w:t xml:space="preserve"> </w:t>
      </w:r>
      <w:r w:rsidR="008170BD">
        <w:rPr>
          <w:rFonts w:ascii="仿宋_GB2312" w:eastAsia="仿宋_GB2312" w:hAnsi="宋体" w:hint="eastAsia"/>
          <w:sz w:val="28"/>
        </w:rPr>
        <w:t>15</w:t>
      </w:r>
      <w:r w:rsidRPr="008015DA">
        <w:rPr>
          <w:rFonts w:ascii="仿宋_GB2312" w:eastAsia="仿宋_GB2312" w:hAnsi="宋体" w:hint="eastAsia"/>
          <w:sz w:val="28"/>
        </w:rPr>
        <w:t>日</w:t>
      </w:r>
      <w:r w:rsidR="004A1A9A" w:rsidRPr="008015DA">
        <w:rPr>
          <w:rFonts w:ascii="仿宋_GB2312" w:eastAsia="仿宋_GB2312" w:hAnsi="宋体" w:hint="eastAsia"/>
          <w:sz w:val="28"/>
        </w:rPr>
        <w:t>17</w:t>
      </w:r>
      <w:r w:rsidRPr="008015DA">
        <w:rPr>
          <w:rFonts w:ascii="仿宋_GB2312" w:eastAsia="仿宋_GB2312" w:hAnsi="宋体" w:hint="eastAsia"/>
          <w:sz w:val="28"/>
        </w:rPr>
        <w:t>：00前将密封的投标文件寄（送）至昆山农村商业银行招标中心（以我</w:t>
      </w:r>
      <w:proofErr w:type="gramStart"/>
      <w:r w:rsidRPr="008015DA">
        <w:rPr>
          <w:rFonts w:ascii="仿宋_GB2312" w:eastAsia="仿宋_GB2312" w:hAnsi="宋体" w:hint="eastAsia"/>
          <w:sz w:val="28"/>
        </w:rPr>
        <w:t>行收到</w:t>
      </w:r>
      <w:proofErr w:type="gramEnd"/>
      <w:r w:rsidRPr="008015DA">
        <w:rPr>
          <w:rFonts w:ascii="仿宋_GB2312" w:eastAsia="仿宋_GB2312" w:hAnsi="宋体" w:hint="eastAsia"/>
          <w:sz w:val="28"/>
        </w:rPr>
        <w:t>日戳为准），逾期送达的投标文件将不予接受。</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7、招标人联系方式：江苏昆山农村商业银行股份有限公司</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地址：江苏省昆山市前进东路828号</w:t>
      </w:r>
      <w:r w:rsidR="00D56EDC" w:rsidRPr="008015DA">
        <w:rPr>
          <w:rFonts w:ascii="仿宋_GB2312" w:eastAsia="仿宋_GB2312" w:hAnsi="宋体" w:hint="eastAsia"/>
          <w:sz w:val="28"/>
        </w:rPr>
        <w:t>1</w:t>
      </w:r>
      <w:r w:rsidR="00106B0F" w:rsidRPr="008015DA">
        <w:rPr>
          <w:rFonts w:ascii="仿宋_GB2312" w:eastAsia="仿宋_GB2312" w:hAnsi="宋体" w:hint="eastAsia"/>
          <w:sz w:val="28"/>
        </w:rPr>
        <w:t>012</w:t>
      </w:r>
      <w:r w:rsidRPr="008015DA">
        <w:rPr>
          <w:rFonts w:ascii="仿宋_GB2312" w:eastAsia="仿宋_GB2312" w:hAnsi="宋体" w:hint="eastAsia"/>
          <w:sz w:val="28"/>
        </w:rPr>
        <w:t>室招标中心</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邮编：215301</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 xml:space="preserve">招标中心联系人：翟应红    </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联系电话：</w:t>
      </w:r>
      <w:r w:rsidR="00E23041" w:rsidRPr="008015DA">
        <w:rPr>
          <w:rFonts w:ascii="仿宋_GB2312" w:eastAsia="仿宋_GB2312" w:hAnsi="宋体" w:hint="eastAsia"/>
          <w:sz w:val="28"/>
        </w:rPr>
        <w:t>0512-57379288，</w:t>
      </w:r>
      <w:r w:rsidR="004A1A9A" w:rsidRPr="008015DA">
        <w:rPr>
          <w:rFonts w:ascii="仿宋_GB2312" w:eastAsia="仿宋_GB2312" w:hAnsi="宋体" w:hint="eastAsia"/>
          <w:sz w:val="28"/>
        </w:rPr>
        <w:t>18020209998</w:t>
      </w:r>
    </w:p>
    <w:p w:rsidR="00D01D9C" w:rsidRPr="008015DA" w:rsidRDefault="00D01D9C" w:rsidP="00D01D9C">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技术联系人：冯立</w:t>
      </w:r>
    </w:p>
    <w:p w:rsidR="00FC3BBE" w:rsidRPr="008015DA" w:rsidRDefault="00D01D9C" w:rsidP="00D01D9C">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联系电话：</w:t>
      </w:r>
      <w:r w:rsidRPr="008015DA">
        <w:rPr>
          <w:rFonts w:ascii="仿宋_GB2312" w:eastAsia="仿宋_GB2312" w:hAnsi="宋体"/>
          <w:sz w:val="28"/>
        </w:rPr>
        <w:t>0512-57379212</w:t>
      </w:r>
      <w:r w:rsidRPr="008015DA">
        <w:rPr>
          <w:rFonts w:ascii="仿宋_GB2312" w:eastAsia="仿宋_GB2312" w:hAnsi="宋体" w:hint="eastAsia"/>
          <w:sz w:val="28"/>
        </w:rPr>
        <w:t>，</w:t>
      </w:r>
      <w:r w:rsidRPr="008015DA">
        <w:rPr>
          <w:rFonts w:ascii="仿宋_GB2312" w:eastAsia="仿宋_GB2312" w:hAnsi="宋体"/>
          <w:sz w:val="28"/>
        </w:rPr>
        <w:t>15951122366</w:t>
      </w:r>
    </w:p>
    <w:p w:rsidR="00D01D9C" w:rsidRPr="008015DA" w:rsidRDefault="00D01D9C" w:rsidP="00D01D9C">
      <w:pPr>
        <w:spacing w:line="360" w:lineRule="auto"/>
        <w:ind w:firstLineChars="200" w:firstLine="560"/>
        <w:rPr>
          <w:rFonts w:ascii="仿宋_GB2312" w:eastAsia="仿宋_GB2312" w:hAnsi="宋体"/>
          <w:sz w:val="28"/>
        </w:rPr>
      </w:pPr>
    </w:p>
    <w:p w:rsidR="00AE08D8" w:rsidRPr="008015DA" w:rsidRDefault="00AE08D8" w:rsidP="002E3131">
      <w:pPr>
        <w:pStyle w:val="1"/>
        <w:jc w:val="center"/>
        <w:rPr>
          <w:rFonts w:ascii="黑体" w:eastAsia="黑体" w:hAnsi="黑体"/>
          <w:sz w:val="32"/>
          <w:szCs w:val="32"/>
        </w:rPr>
      </w:pPr>
      <w:r w:rsidRPr="008015DA">
        <w:rPr>
          <w:rFonts w:ascii="黑体" w:eastAsia="黑体" w:hAnsi="黑体" w:hint="eastAsia"/>
          <w:sz w:val="32"/>
          <w:szCs w:val="32"/>
        </w:rPr>
        <w:lastRenderedPageBreak/>
        <w:t>第二部分</w:t>
      </w:r>
      <w:r w:rsidRPr="008015DA">
        <w:rPr>
          <w:rFonts w:ascii="黑体" w:eastAsia="黑体" w:hAnsi="黑体" w:hint="eastAsia"/>
          <w:sz w:val="32"/>
          <w:szCs w:val="32"/>
        </w:rPr>
        <w:tab/>
      </w:r>
      <w:r w:rsidR="00011C92" w:rsidRPr="008015DA">
        <w:rPr>
          <w:rFonts w:ascii="黑体" w:eastAsia="黑体" w:hAnsi="黑体" w:hint="eastAsia"/>
          <w:sz w:val="32"/>
          <w:szCs w:val="32"/>
        </w:rPr>
        <w:t>招标内容及要</w:t>
      </w:r>
      <w:r w:rsidRPr="008015DA">
        <w:rPr>
          <w:rFonts w:ascii="黑体" w:eastAsia="黑体" w:hAnsi="黑体" w:hint="eastAsia"/>
          <w:sz w:val="32"/>
          <w:szCs w:val="32"/>
        </w:rPr>
        <w:t>求</w:t>
      </w:r>
    </w:p>
    <w:p w:rsidR="001C418E" w:rsidRPr="008015DA" w:rsidRDefault="001C418E" w:rsidP="001C418E">
      <w:pPr>
        <w:pStyle w:val="2"/>
        <w:ind w:firstLineChars="200" w:firstLine="562"/>
        <w:rPr>
          <w:rFonts w:ascii="仿宋" w:eastAsia="仿宋" w:hAnsi="仿宋"/>
          <w:sz w:val="28"/>
          <w:szCs w:val="28"/>
        </w:rPr>
      </w:pPr>
      <w:r w:rsidRPr="008015DA">
        <w:rPr>
          <w:rFonts w:ascii="仿宋" w:eastAsia="仿宋" w:hAnsi="仿宋" w:hint="eastAsia"/>
          <w:sz w:val="28"/>
          <w:szCs w:val="28"/>
        </w:rPr>
        <w:t>一、招标主体内容</w:t>
      </w:r>
    </w:p>
    <w:p w:rsidR="001C418E" w:rsidRPr="008015DA" w:rsidRDefault="001C418E" w:rsidP="001C418E">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本次招标内容为昆山农商银行自助柜员机采购项目，标的如下：</w:t>
      </w:r>
    </w:p>
    <w:p w:rsidR="001C418E" w:rsidRPr="008015DA" w:rsidRDefault="001C418E" w:rsidP="001C418E">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项目采购设备共分为</w:t>
      </w:r>
      <w:r w:rsidRPr="008015DA">
        <w:rPr>
          <w:rFonts w:ascii="仿宋_GB2312" w:eastAsia="仿宋_GB2312" w:hAnsi="宋体"/>
          <w:sz w:val="28"/>
        </w:rPr>
        <w:t>3</w:t>
      </w:r>
      <w:r w:rsidRPr="008015DA">
        <w:rPr>
          <w:rFonts w:ascii="仿宋_GB2312" w:eastAsia="仿宋_GB2312" w:hAnsi="宋体" w:hint="eastAsia"/>
          <w:sz w:val="28"/>
        </w:rPr>
        <w:t>类，分别是存取款一体机（国产）、存取款一体机（进口）和取款机，其中</w:t>
      </w:r>
      <w:r w:rsidRPr="008015DA">
        <w:rPr>
          <w:rFonts w:hint="eastAsia"/>
          <w:b/>
          <w:sz w:val="24"/>
          <w:u w:val="single"/>
        </w:rPr>
        <w:t>存取款一体机设备，国产设备和进口设备分别竞标，至少各入围一家；取款机设备两家竞标，选取一家。</w:t>
      </w:r>
      <w:r w:rsidRPr="008015DA">
        <w:rPr>
          <w:rFonts w:ascii="仿宋_GB2312" w:eastAsia="仿宋_GB2312" w:hAnsi="宋体" w:hint="eastAsia"/>
          <w:sz w:val="28"/>
        </w:rPr>
        <w:t>具体品牌的型号要求见下表。昆山农村商业银行将在中标入围产品范围内，签订采购框架协议，自行选择购置设备。</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670"/>
        <w:gridCol w:w="1532"/>
        <w:gridCol w:w="1311"/>
        <w:gridCol w:w="1767"/>
      </w:tblGrid>
      <w:tr w:rsidR="001C418E" w:rsidRPr="008015DA" w:rsidTr="00B71F28">
        <w:trPr>
          <w:trHeight w:val="936"/>
          <w:jc w:val="center"/>
        </w:trPr>
        <w:tc>
          <w:tcPr>
            <w:tcW w:w="720" w:type="dxa"/>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序号</w:t>
            </w:r>
          </w:p>
        </w:tc>
        <w:tc>
          <w:tcPr>
            <w:tcW w:w="3670" w:type="dxa"/>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国产存取款一体机品牌</w:t>
            </w:r>
          </w:p>
        </w:tc>
        <w:tc>
          <w:tcPr>
            <w:tcW w:w="1532" w:type="dxa"/>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类型</w:t>
            </w:r>
          </w:p>
        </w:tc>
        <w:tc>
          <w:tcPr>
            <w:tcW w:w="1311" w:type="dxa"/>
            <w:tcBorders>
              <w:right w:val="single" w:sz="4" w:space="0" w:color="auto"/>
            </w:tcBorders>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采购</w:t>
            </w:r>
          </w:p>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机型</w:t>
            </w:r>
          </w:p>
        </w:tc>
        <w:tc>
          <w:tcPr>
            <w:tcW w:w="1767" w:type="dxa"/>
            <w:tcBorders>
              <w:left w:val="single" w:sz="4" w:space="0" w:color="auto"/>
            </w:tcBorders>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说明</w:t>
            </w:r>
          </w:p>
        </w:tc>
      </w:tr>
      <w:tr w:rsidR="001C418E" w:rsidRPr="008015DA" w:rsidTr="00B71F28">
        <w:trPr>
          <w:trHeight w:val="858"/>
          <w:jc w:val="center"/>
        </w:trPr>
        <w:tc>
          <w:tcPr>
            <w:tcW w:w="720" w:type="dxa"/>
            <w:vAlign w:val="center"/>
          </w:tcPr>
          <w:p w:rsidR="001C418E" w:rsidRPr="008015DA" w:rsidRDefault="001C418E" w:rsidP="00B71F28">
            <w:pPr>
              <w:jc w:val="center"/>
              <w:rPr>
                <w:rFonts w:ascii="仿宋_GB2312" w:eastAsiaTheme="minorEastAsia" w:hAnsi="黑体"/>
                <w:szCs w:val="21"/>
              </w:rPr>
            </w:pPr>
            <w:r w:rsidRPr="008015DA">
              <w:rPr>
                <w:rFonts w:ascii="仿宋_GB2312" w:eastAsiaTheme="minorEastAsia" w:hAnsi="黑体"/>
                <w:szCs w:val="21"/>
              </w:rPr>
              <w:t>1</w:t>
            </w:r>
          </w:p>
        </w:tc>
        <w:tc>
          <w:tcPr>
            <w:tcW w:w="367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widowControl/>
              <w:jc w:val="center"/>
              <w:rPr>
                <w:kern w:val="0"/>
                <w:sz w:val="20"/>
              </w:rPr>
            </w:pPr>
            <w:r w:rsidRPr="008015DA">
              <w:rPr>
                <w:rFonts w:hint="eastAsia"/>
                <w:sz w:val="20"/>
              </w:rPr>
              <w:t>广州广电运通金融电子股份有限公司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widowControl/>
              <w:jc w:val="center"/>
              <w:rPr>
                <w:kern w:val="0"/>
                <w:sz w:val="20"/>
              </w:rPr>
            </w:pPr>
            <w:r w:rsidRPr="008015DA">
              <w:rPr>
                <w:rFonts w:hint="eastAsia"/>
                <w:kern w:val="0"/>
                <w:sz w:val="20"/>
              </w:rPr>
              <w:t>存取款机</w:t>
            </w:r>
          </w:p>
        </w:tc>
        <w:tc>
          <w:tcPr>
            <w:tcW w:w="1311" w:type="dxa"/>
            <w:tcBorders>
              <w:left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szCs w:val="21"/>
              </w:rPr>
              <w:t>H68V</w:t>
            </w:r>
          </w:p>
        </w:tc>
        <w:tc>
          <w:tcPr>
            <w:tcW w:w="1767" w:type="dxa"/>
            <w:tcBorders>
              <w:left w:val="single" w:sz="4" w:space="0" w:color="auto"/>
            </w:tcBorders>
            <w:vAlign w:val="center"/>
          </w:tcPr>
          <w:p w:rsidR="001C418E" w:rsidRPr="008015DA" w:rsidRDefault="001C418E" w:rsidP="00B71F28">
            <w:pPr>
              <w:jc w:val="center"/>
              <w:rPr>
                <w:rFonts w:ascii="宋体"/>
                <w:szCs w:val="21"/>
              </w:rPr>
            </w:pPr>
            <w:r w:rsidRPr="008015DA">
              <w:rPr>
                <w:rFonts w:ascii="宋体" w:hAnsi="宋体" w:hint="eastAsia"/>
                <w:szCs w:val="21"/>
              </w:rPr>
              <w:t>我行在用设备</w:t>
            </w:r>
          </w:p>
        </w:tc>
      </w:tr>
      <w:tr w:rsidR="001C418E" w:rsidRPr="008015DA" w:rsidTr="00B71F28">
        <w:trPr>
          <w:trHeight w:val="858"/>
          <w:jc w:val="center"/>
        </w:trPr>
        <w:tc>
          <w:tcPr>
            <w:tcW w:w="720" w:type="dxa"/>
            <w:vAlign w:val="center"/>
          </w:tcPr>
          <w:p w:rsidR="001C418E" w:rsidRPr="008015DA" w:rsidRDefault="001C418E" w:rsidP="00B71F28">
            <w:pPr>
              <w:jc w:val="center"/>
              <w:rPr>
                <w:rFonts w:ascii="仿宋_GB2312" w:eastAsia="仿宋_GB2312" w:hAnsi="黑体"/>
                <w:szCs w:val="21"/>
              </w:rPr>
            </w:pPr>
            <w:r w:rsidRPr="008015DA">
              <w:rPr>
                <w:rFonts w:ascii="仿宋_GB2312" w:eastAsia="仿宋_GB2312" w:hAnsi="黑体"/>
                <w:szCs w:val="21"/>
              </w:rPr>
              <w:t>2</w:t>
            </w:r>
          </w:p>
        </w:tc>
        <w:tc>
          <w:tcPr>
            <w:tcW w:w="3670" w:type="dxa"/>
            <w:tcBorders>
              <w:top w:val="nil"/>
              <w:left w:val="single" w:sz="4" w:space="0" w:color="auto"/>
              <w:bottom w:val="single" w:sz="4" w:space="0" w:color="auto"/>
              <w:right w:val="single" w:sz="4" w:space="0" w:color="auto"/>
            </w:tcBorders>
            <w:vAlign w:val="center"/>
          </w:tcPr>
          <w:p w:rsidR="001C418E" w:rsidRPr="008015DA" w:rsidRDefault="001C418E" w:rsidP="00B71F28">
            <w:pPr>
              <w:jc w:val="center"/>
              <w:rPr>
                <w:sz w:val="20"/>
              </w:rPr>
            </w:pPr>
            <w:r w:rsidRPr="008015DA">
              <w:rPr>
                <w:rFonts w:hint="eastAsia"/>
                <w:sz w:val="20"/>
              </w:rPr>
              <w:t>深圳怡化电脑股份有限公司</w:t>
            </w:r>
          </w:p>
        </w:tc>
        <w:tc>
          <w:tcPr>
            <w:tcW w:w="1532" w:type="dxa"/>
            <w:tcBorders>
              <w:top w:val="nil"/>
              <w:left w:val="single" w:sz="4" w:space="0" w:color="auto"/>
              <w:bottom w:val="single" w:sz="4" w:space="0" w:color="auto"/>
              <w:right w:val="single" w:sz="4" w:space="0" w:color="auto"/>
            </w:tcBorders>
            <w:vAlign w:val="center"/>
          </w:tcPr>
          <w:p w:rsidR="001C418E" w:rsidRPr="008015DA" w:rsidRDefault="001C418E" w:rsidP="00B71F28">
            <w:pPr>
              <w:widowControl/>
              <w:jc w:val="center"/>
              <w:rPr>
                <w:sz w:val="20"/>
              </w:rPr>
            </w:pPr>
            <w:r w:rsidRPr="008015DA">
              <w:rPr>
                <w:rFonts w:hint="eastAsia"/>
                <w:kern w:val="0"/>
                <w:sz w:val="20"/>
              </w:rPr>
              <w:t>存取款机</w:t>
            </w:r>
          </w:p>
        </w:tc>
        <w:tc>
          <w:tcPr>
            <w:tcW w:w="1311" w:type="dxa"/>
            <w:tcBorders>
              <w:left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szCs w:val="21"/>
              </w:rPr>
              <w:t>CDS604</w:t>
            </w:r>
            <w:r w:rsidRPr="008015DA">
              <w:rPr>
                <w:rFonts w:ascii="宋体"/>
                <w:szCs w:val="21"/>
              </w:rPr>
              <w:t>0</w:t>
            </w:r>
          </w:p>
        </w:tc>
        <w:tc>
          <w:tcPr>
            <w:tcW w:w="1767" w:type="dxa"/>
            <w:tcBorders>
              <w:left w:val="single" w:sz="4" w:space="0" w:color="auto"/>
            </w:tcBorders>
            <w:vAlign w:val="center"/>
          </w:tcPr>
          <w:p w:rsidR="001C418E" w:rsidRPr="008015DA" w:rsidRDefault="001C418E" w:rsidP="00B71F28">
            <w:pPr>
              <w:jc w:val="center"/>
              <w:rPr>
                <w:rFonts w:ascii="宋体"/>
                <w:szCs w:val="21"/>
              </w:rPr>
            </w:pPr>
            <w:r w:rsidRPr="008015DA">
              <w:rPr>
                <w:rFonts w:ascii="宋体" w:hAnsi="宋体" w:hint="eastAsia"/>
                <w:szCs w:val="21"/>
              </w:rPr>
              <w:t>我行在用设备</w:t>
            </w:r>
          </w:p>
        </w:tc>
      </w:tr>
      <w:tr w:rsidR="001C418E" w:rsidRPr="008015DA" w:rsidTr="00B71F28">
        <w:trPr>
          <w:trHeight w:val="936"/>
          <w:jc w:val="center"/>
        </w:trPr>
        <w:tc>
          <w:tcPr>
            <w:tcW w:w="720" w:type="dxa"/>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序号</w:t>
            </w:r>
          </w:p>
        </w:tc>
        <w:tc>
          <w:tcPr>
            <w:tcW w:w="3670" w:type="dxa"/>
            <w:tcBorders>
              <w:top w:val="nil"/>
              <w:left w:val="single" w:sz="4" w:space="0" w:color="auto"/>
              <w:bottom w:val="nil"/>
              <w:right w:val="single" w:sz="4" w:space="0" w:color="auto"/>
            </w:tcBorders>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进口存取款一体机品牌</w:t>
            </w:r>
          </w:p>
        </w:tc>
        <w:tc>
          <w:tcPr>
            <w:tcW w:w="1532" w:type="dxa"/>
            <w:tcBorders>
              <w:top w:val="nil"/>
              <w:left w:val="single" w:sz="4" w:space="0" w:color="auto"/>
              <w:bottom w:val="nil"/>
              <w:right w:val="single" w:sz="4" w:space="0" w:color="auto"/>
            </w:tcBorders>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类型</w:t>
            </w:r>
          </w:p>
        </w:tc>
        <w:tc>
          <w:tcPr>
            <w:tcW w:w="1311" w:type="dxa"/>
            <w:tcBorders>
              <w:left w:val="single" w:sz="4" w:space="0" w:color="auto"/>
              <w:right w:val="single" w:sz="4" w:space="0" w:color="auto"/>
            </w:tcBorders>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采购</w:t>
            </w:r>
          </w:p>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机型</w:t>
            </w:r>
          </w:p>
        </w:tc>
        <w:tc>
          <w:tcPr>
            <w:tcW w:w="1767" w:type="dxa"/>
            <w:tcBorders>
              <w:left w:val="single" w:sz="4" w:space="0" w:color="auto"/>
            </w:tcBorders>
            <w:vAlign w:val="center"/>
          </w:tcPr>
          <w:p w:rsidR="001C418E" w:rsidRPr="008015DA" w:rsidRDefault="001C418E" w:rsidP="00B71F28">
            <w:pPr>
              <w:spacing w:line="360" w:lineRule="auto"/>
              <w:jc w:val="center"/>
              <w:rPr>
                <w:rFonts w:ascii="宋体"/>
                <w:b/>
                <w:sz w:val="24"/>
                <w:szCs w:val="24"/>
              </w:rPr>
            </w:pPr>
            <w:r w:rsidRPr="008015DA">
              <w:rPr>
                <w:rFonts w:ascii="宋体" w:hAnsi="宋体" w:hint="eastAsia"/>
                <w:b/>
                <w:sz w:val="24"/>
                <w:szCs w:val="24"/>
              </w:rPr>
              <w:t>说明</w:t>
            </w:r>
          </w:p>
        </w:tc>
      </w:tr>
      <w:tr w:rsidR="001C418E" w:rsidRPr="008015DA" w:rsidTr="00B71F28">
        <w:trPr>
          <w:trHeight w:val="936"/>
          <w:jc w:val="center"/>
        </w:trPr>
        <w:tc>
          <w:tcPr>
            <w:tcW w:w="720" w:type="dxa"/>
            <w:vAlign w:val="center"/>
          </w:tcPr>
          <w:p w:rsidR="001C418E" w:rsidRPr="008015DA" w:rsidRDefault="001C418E" w:rsidP="00B71F28">
            <w:pPr>
              <w:jc w:val="center"/>
              <w:rPr>
                <w:rFonts w:ascii="仿宋_GB2312" w:eastAsia="仿宋_GB2312" w:hAnsi="黑体"/>
                <w:szCs w:val="21"/>
              </w:rPr>
            </w:pPr>
            <w:r w:rsidRPr="008015DA">
              <w:rPr>
                <w:rFonts w:ascii="仿宋_GB2312" w:eastAsia="仿宋_GB2312" w:hAnsi="黑体"/>
                <w:szCs w:val="21"/>
              </w:rPr>
              <w:t>1</w:t>
            </w:r>
          </w:p>
        </w:tc>
        <w:tc>
          <w:tcPr>
            <w:tcW w:w="367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widowControl/>
              <w:jc w:val="center"/>
              <w:rPr>
                <w:kern w:val="0"/>
                <w:sz w:val="20"/>
              </w:rPr>
            </w:pPr>
            <w:r w:rsidRPr="008015DA">
              <w:rPr>
                <w:rFonts w:hint="eastAsia"/>
                <w:sz w:val="20"/>
              </w:rPr>
              <w:t>日立（中国）</w:t>
            </w:r>
            <w:r w:rsidRPr="008015DA">
              <w:rPr>
                <w:rFonts w:ascii="宋体" w:hAnsi="宋体" w:cs="宋体" w:hint="eastAsia"/>
                <w:szCs w:val="21"/>
              </w:rPr>
              <w:t>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widowControl/>
              <w:jc w:val="center"/>
              <w:rPr>
                <w:kern w:val="0"/>
                <w:sz w:val="20"/>
              </w:rPr>
            </w:pPr>
            <w:r w:rsidRPr="008015DA">
              <w:rPr>
                <w:rFonts w:hint="eastAsia"/>
                <w:kern w:val="0"/>
                <w:sz w:val="20"/>
              </w:rPr>
              <w:t>存取款机</w:t>
            </w:r>
          </w:p>
        </w:tc>
        <w:tc>
          <w:tcPr>
            <w:tcW w:w="1311" w:type="dxa"/>
            <w:tcBorders>
              <w:left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szCs w:val="21"/>
              </w:rPr>
              <w:t>HT-2845-SR</w:t>
            </w:r>
          </w:p>
        </w:tc>
        <w:tc>
          <w:tcPr>
            <w:tcW w:w="1767" w:type="dxa"/>
            <w:tcBorders>
              <w:left w:val="single" w:sz="4" w:space="0" w:color="auto"/>
            </w:tcBorders>
            <w:vAlign w:val="center"/>
          </w:tcPr>
          <w:p w:rsidR="001C418E" w:rsidRPr="008015DA" w:rsidRDefault="001C418E" w:rsidP="00B71F28">
            <w:pPr>
              <w:jc w:val="center"/>
              <w:rPr>
                <w:rFonts w:ascii="宋体"/>
                <w:szCs w:val="21"/>
              </w:rPr>
            </w:pPr>
            <w:r w:rsidRPr="008015DA">
              <w:rPr>
                <w:rFonts w:ascii="宋体" w:hAnsi="宋体" w:hint="eastAsia"/>
                <w:szCs w:val="21"/>
              </w:rPr>
              <w:t>我行在用设备</w:t>
            </w:r>
          </w:p>
        </w:tc>
      </w:tr>
      <w:tr w:rsidR="001C418E" w:rsidRPr="008015DA" w:rsidTr="00B71F28">
        <w:trPr>
          <w:trHeight w:val="936"/>
          <w:jc w:val="center"/>
        </w:trPr>
        <w:tc>
          <w:tcPr>
            <w:tcW w:w="72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仿宋_GB2312" w:eastAsiaTheme="minorEastAsia" w:hAnsi="黑体"/>
                <w:szCs w:val="21"/>
              </w:rPr>
            </w:pPr>
            <w:r w:rsidRPr="008015DA">
              <w:rPr>
                <w:rFonts w:ascii="仿宋_GB2312" w:eastAsiaTheme="minorEastAsia" w:hAnsi="黑体"/>
                <w:szCs w:val="21"/>
              </w:rPr>
              <w:t>2</w:t>
            </w:r>
          </w:p>
        </w:tc>
        <w:tc>
          <w:tcPr>
            <w:tcW w:w="367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sz w:val="20"/>
              </w:rPr>
            </w:pPr>
            <w:r w:rsidRPr="008015DA">
              <w:rPr>
                <w:rFonts w:ascii="宋体" w:hAnsi="宋体" w:cs="宋体"/>
                <w:szCs w:val="21"/>
              </w:rPr>
              <w:t>OKI</w:t>
            </w:r>
            <w:r w:rsidRPr="008015DA">
              <w:rPr>
                <w:rFonts w:ascii="宋体" w:hAnsi="宋体" w:cs="宋体" w:hint="eastAsia"/>
                <w:szCs w:val="21"/>
              </w:rPr>
              <w:t>冲电器实业有限公司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sz w:val="20"/>
              </w:rPr>
            </w:pPr>
            <w:r w:rsidRPr="008015DA">
              <w:rPr>
                <w:rFonts w:hint="eastAsia"/>
                <w:kern w:val="0"/>
                <w:sz w:val="20"/>
              </w:rPr>
              <w:t>存取款机</w:t>
            </w:r>
          </w:p>
        </w:tc>
        <w:tc>
          <w:tcPr>
            <w:tcW w:w="1311"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szCs w:val="21"/>
              </w:rPr>
              <w:t>OKI 21SE</w:t>
            </w:r>
          </w:p>
        </w:tc>
        <w:tc>
          <w:tcPr>
            <w:tcW w:w="1767"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hint="eastAsia"/>
                <w:szCs w:val="21"/>
              </w:rPr>
              <w:t>我行在用设备</w:t>
            </w:r>
          </w:p>
        </w:tc>
      </w:tr>
      <w:tr w:rsidR="001C418E" w:rsidRPr="008015DA" w:rsidTr="00B71F28">
        <w:trPr>
          <w:trHeight w:val="936"/>
          <w:jc w:val="center"/>
        </w:trPr>
        <w:tc>
          <w:tcPr>
            <w:tcW w:w="72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仿宋_GB2312" w:eastAsia="仿宋_GB2312" w:hAnsi="黑体"/>
                <w:b/>
                <w:szCs w:val="21"/>
              </w:rPr>
            </w:pPr>
            <w:r w:rsidRPr="008015DA">
              <w:rPr>
                <w:rFonts w:ascii="宋体" w:hAnsi="宋体" w:cs="宋体" w:hint="eastAsia"/>
                <w:b/>
                <w:szCs w:val="21"/>
              </w:rPr>
              <w:t>序号</w:t>
            </w:r>
          </w:p>
        </w:tc>
        <w:tc>
          <w:tcPr>
            <w:tcW w:w="367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cs="宋体"/>
                <w:b/>
                <w:szCs w:val="21"/>
              </w:rPr>
            </w:pPr>
            <w:r w:rsidRPr="008015DA">
              <w:rPr>
                <w:rFonts w:ascii="宋体" w:hAnsi="宋体" w:cs="宋体" w:hint="eastAsia"/>
                <w:b/>
                <w:szCs w:val="21"/>
              </w:rPr>
              <w:t>取款机品牌</w:t>
            </w:r>
          </w:p>
        </w:tc>
        <w:tc>
          <w:tcPr>
            <w:tcW w:w="1532"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b/>
                <w:kern w:val="0"/>
                <w:sz w:val="20"/>
              </w:rPr>
            </w:pPr>
            <w:r w:rsidRPr="008015DA">
              <w:rPr>
                <w:rFonts w:hint="eastAsia"/>
                <w:b/>
                <w:kern w:val="0"/>
                <w:sz w:val="20"/>
              </w:rPr>
              <w:t>类型</w:t>
            </w:r>
          </w:p>
        </w:tc>
        <w:tc>
          <w:tcPr>
            <w:tcW w:w="1311"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b/>
                <w:szCs w:val="21"/>
              </w:rPr>
            </w:pPr>
            <w:r w:rsidRPr="008015DA">
              <w:rPr>
                <w:rFonts w:ascii="宋体" w:hAnsi="宋体" w:hint="eastAsia"/>
                <w:b/>
                <w:szCs w:val="21"/>
              </w:rPr>
              <w:t>采购</w:t>
            </w:r>
          </w:p>
          <w:p w:rsidR="001C418E" w:rsidRPr="008015DA" w:rsidRDefault="001C418E" w:rsidP="00B71F28">
            <w:pPr>
              <w:jc w:val="center"/>
              <w:rPr>
                <w:rFonts w:ascii="宋体"/>
                <w:b/>
                <w:szCs w:val="21"/>
              </w:rPr>
            </w:pPr>
            <w:r w:rsidRPr="008015DA">
              <w:rPr>
                <w:rFonts w:ascii="宋体" w:hAnsi="宋体" w:hint="eastAsia"/>
                <w:b/>
                <w:szCs w:val="21"/>
              </w:rPr>
              <w:t>机型</w:t>
            </w:r>
          </w:p>
        </w:tc>
        <w:tc>
          <w:tcPr>
            <w:tcW w:w="1767"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b/>
                <w:szCs w:val="21"/>
              </w:rPr>
            </w:pPr>
            <w:r w:rsidRPr="008015DA">
              <w:rPr>
                <w:rFonts w:ascii="宋体" w:hAnsi="宋体" w:hint="eastAsia"/>
                <w:b/>
                <w:szCs w:val="21"/>
              </w:rPr>
              <w:t>说明</w:t>
            </w:r>
          </w:p>
        </w:tc>
      </w:tr>
      <w:tr w:rsidR="001C418E" w:rsidRPr="008015DA" w:rsidTr="00B71F28">
        <w:trPr>
          <w:trHeight w:val="936"/>
          <w:jc w:val="center"/>
        </w:trPr>
        <w:tc>
          <w:tcPr>
            <w:tcW w:w="72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仿宋_GB2312" w:eastAsiaTheme="minorEastAsia" w:hAnsi="黑体"/>
                <w:szCs w:val="21"/>
              </w:rPr>
            </w:pPr>
            <w:r w:rsidRPr="008015DA">
              <w:rPr>
                <w:rFonts w:ascii="仿宋_GB2312" w:eastAsiaTheme="minorEastAsia" w:hAnsi="黑体"/>
                <w:szCs w:val="21"/>
              </w:rPr>
              <w:t>1</w:t>
            </w:r>
          </w:p>
        </w:tc>
        <w:tc>
          <w:tcPr>
            <w:tcW w:w="367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sz w:val="20"/>
              </w:rPr>
            </w:pPr>
            <w:r w:rsidRPr="008015DA">
              <w:rPr>
                <w:rFonts w:hint="eastAsia"/>
                <w:sz w:val="20"/>
              </w:rPr>
              <w:t>航信德利信息系统（上海）有限公司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kern w:val="0"/>
                <w:sz w:val="20"/>
              </w:rPr>
            </w:pPr>
            <w:r w:rsidRPr="008015DA">
              <w:rPr>
                <w:rFonts w:hint="eastAsia"/>
                <w:kern w:val="0"/>
                <w:sz w:val="20"/>
              </w:rPr>
              <w:t>取款机</w:t>
            </w:r>
          </w:p>
        </w:tc>
        <w:tc>
          <w:tcPr>
            <w:tcW w:w="1311"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szCs w:val="21"/>
              </w:rPr>
              <w:t>AW6050</w:t>
            </w:r>
          </w:p>
        </w:tc>
        <w:tc>
          <w:tcPr>
            <w:tcW w:w="1767"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hint="eastAsia"/>
                <w:szCs w:val="21"/>
              </w:rPr>
              <w:t>通过我行</w:t>
            </w:r>
            <w:r w:rsidRPr="008015DA">
              <w:rPr>
                <w:rFonts w:ascii="宋体" w:hAnsi="宋体"/>
                <w:szCs w:val="21"/>
              </w:rPr>
              <w:t>SP</w:t>
            </w:r>
            <w:r w:rsidRPr="008015DA">
              <w:rPr>
                <w:rFonts w:ascii="宋体" w:hAnsi="宋体" w:hint="eastAsia"/>
                <w:szCs w:val="21"/>
              </w:rPr>
              <w:t>测试</w:t>
            </w:r>
          </w:p>
        </w:tc>
      </w:tr>
      <w:tr w:rsidR="001C418E" w:rsidRPr="008015DA" w:rsidTr="00B71F28">
        <w:trPr>
          <w:trHeight w:val="936"/>
          <w:jc w:val="center"/>
        </w:trPr>
        <w:tc>
          <w:tcPr>
            <w:tcW w:w="72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仿宋_GB2312" w:eastAsia="仿宋_GB2312" w:hAnsi="黑体"/>
                <w:szCs w:val="21"/>
              </w:rPr>
            </w:pPr>
            <w:r w:rsidRPr="008015DA">
              <w:rPr>
                <w:rFonts w:ascii="仿宋_GB2312" w:eastAsia="仿宋_GB2312" w:hAnsi="黑体"/>
                <w:szCs w:val="21"/>
              </w:rPr>
              <w:t>2</w:t>
            </w:r>
          </w:p>
        </w:tc>
        <w:tc>
          <w:tcPr>
            <w:tcW w:w="3670"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widowControl/>
              <w:jc w:val="center"/>
              <w:rPr>
                <w:kern w:val="0"/>
                <w:sz w:val="20"/>
              </w:rPr>
            </w:pPr>
            <w:r w:rsidRPr="008015DA">
              <w:rPr>
                <w:rFonts w:hint="eastAsia"/>
                <w:sz w:val="20"/>
              </w:rPr>
              <w:t>广州广电运通金融电子股份有限公司</w:t>
            </w:r>
          </w:p>
        </w:tc>
        <w:tc>
          <w:tcPr>
            <w:tcW w:w="1532"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kern w:val="0"/>
                <w:sz w:val="20"/>
              </w:rPr>
            </w:pPr>
            <w:r w:rsidRPr="008015DA">
              <w:rPr>
                <w:rFonts w:hint="eastAsia"/>
                <w:kern w:val="0"/>
                <w:sz w:val="20"/>
              </w:rPr>
              <w:t>取款机</w:t>
            </w:r>
          </w:p>
        </w:tc>
        <w:tc>
          <w:tcPr>
            <w:tcW w:w="1311"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szCs w:val="21"/>
              </w:rPr>
              <w:t>H22V</w:t>
            </w:r>
          </w:p>
        </w:tc>
        <w:tc>
          <w:tcPr>
            <w:tcW w:w="1767" w:type="dxa"/>
            <w:tcBorders>
              <w:top w:val="single" w:sz="4" w:space="0" w:color="auto"/>
              <w:left w:val="single" w:sz="4" w:space="0" w:color="auto"/>
              <w:bottom w:val="single" w:sz="4" w:space="0" w:color="auto"/>
              <w:right w:val="single" w:sz="4" w:space="0" w:color="auto"/>
            </w:tcBorders>
            <w:vAlign w:val="center"/>
          </w:tcPr>
          <w:p w:rsidR="001C418E" w:rsidRPr="008015DA" w:rsidRDefault="001C418E" w:rsidP="00B71F28">
            <w:pPr>
              <w:jc w:val="center"/>
              <w:rPr>
                <w:rFonts w:ascii="宋体"/>
                <w:szCs w:val="21"/>
              </w:rPr>
            </w:pPr>
            <w:r w:rsidRPr="008015DA">
              <w:rPr>
                <w:rFonts w:ascii="宋体" w:hAnsi="宋体" w:hint="eastAsia"/>
                <w:szCs w:val="21"/>
              </w:rPr>
              <w:t>我行在用设备</w:t>
            </w:r>
          </w:p>
        </w:tc>
      </w:tr>
    </w:tbl>
    <w:p w:rsidR="001C418E" w:rsidRPr="008015DA" w:rsidRDefault="001C418E" w:rsidP="001C418E">
      <w:pPr>
        <w:pStyle w:val="2"/>
        <w:ind w:firstLineChars="200" w:firstLine="562"/>
        <w:rPr>
          <w:rFonts w:ascii="仿宋" w:eastAsia="仿宋" w:hAnsi="仿宋"/>
          <w:sz w:val="28"/>
          <w:szCs w:val="28"/>
        </w:rPr>
      </w:pPr>
      <w:r w:rsidRPr="008015DA">
        <w:rPr>
          <w:rFonts w:ascii="仿宋" w:eastAsia="仿宋" w:hAnsi="仿宋" w:hint="eastAsia"/>
          <w:sz w:val="28"/>
          <w:szCs w:val="28"/>
        </w:rPr>
        <w:lastRenderedPageBreak/>
        <w:t>二、存取款一体机参数配置要求</w:t>
      </w:r>
    </w:p>
    <w:p w:rsidR="001C418E" w:rsidRPr="008015DA" w:rsidRDefault="001C418E" w:rsidP="001C418E">
      <w:pPr>
        <w:spacing w:line="360" w:lineRule="auto"/>
        <w:ind w:firstLineChars="200" w:firstLine="560"/>
        <w:rPr>
          <w:rFonts w:ascii="仿宋_GB2312" w:eastAsia="仿宋_GB2312" w:hAnsi="宋体"/>
          <w:sz w:val="28"/>
        </w:rPr>
      </w:pPr>
      <w:r w:rsidRPr="008015DA">
        <w:rPr>
          <w:rFonts w:ascii="仿宋_GB2312" w:eastAsia="仿宋_GB2312" w:hAnsi="宋体"/>
          <w:sz w:val="28"/>
        </w:rPr>
        <w:t>.</w:t>
      </w:r>
      <w:r w:rsidRPr="008015DA">
        <w:rPr>
          <w:rFonts w:ascii="仿宋_GB2312" w:eastAsia="仿宋_GB2312" w:hAnsi="宋体" w:hint="eastAsia"/>
          <w:sz w:val="28"/>
        </w:rPr>
        <w:t>本次招标存取款一体机设备包含穿墙式和大堂式两种，设备具体技术指标如下：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109"/>
        <w:gridCol w:w="5630"/>
      </w:tblGrid>
      <w:tr w:rsidR="001C418E" w:rsidRPr="008015DA" w:rsidTr="00B71F28">
        <w:trPr>
          <w:trHeight w:val="20"/>
          <w:tblHeader/>
          <w:jc w:val="center"/>
        </w:trPr>
        <w:tc>
          <w:tcPr>
            <w:tcW w:w="2793" w:type="dxa"/>
            <w:gridSpan w:val="2"/>
            <w:shd w:val="clear" w:color="auto" w:fill="A6A6A6"/>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Arial" w:hint="eastAsia"/>
                <w:b/>
                <w:bCs/>
                <w:szCs w:val="21"/>
              </w:rPr>
              <w:t>内容</w:t>
            </w:r>
          </w:p>
        </w:tc>
        <w:tc>
          <w:tcPr>
            <w:tcW w:w="5630" w:type="dxa"/>
            <w:shd w:val="clear" w:color="auto" w:fill="A6A6A6"/>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Arial" w:hint="eastAsia"/>
                <w:b/>
                <w:bCs/>
                <w:szCs w:val="21"/>
              </w:rPr>
              <w:t>标书要求</w:t>
            </w:r>
          </w:p>
        </w:tc>
      </w:tr>
      <w:tr w:rsidR="001C418E" w:rsidRPr="008015DA" w:rsidTr="00B71F28">
        <w:trPr>
          <w:trHeight w:val="20"/>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主机基本配置</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操作系统</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正版中文</w:t>
            </w:r>
            <w:r w:rsidRPr="008015DA">
              <w:rPr>
                <w:rFonts w:ascii="宋体" w:hAnsi="宋体" w:cs="Arial"/>
                <w:bCs/>
                <w:szCs w:val="21"/>
              </w:rPr>
              <w:t>Windows 7 Professional</w:t>
            </w:r>
            <w:r w:rsidRPr="008015DA">
              <w:rPr>
                <w:rFonts w:ascii="宋体" w:hAnsi="宋体" w:cs="Arial" w:hint="eastAsia"/>
                <w:bCs/>
                <w:szCs w:val="21"/>
              </w:rPr>
              <w:t>，提供授权证明；主机支持升级重新安装</w:t>
            </w:r>
            <w:r w:rsidRPr="008015DA">
              <w:rPr>
                <w:rFonts w:ascii="宋体" w:hAnsi="宋体" w:cs="Arial"/>
                <w:bCs/>
                <w:szCs w:val="21"/>
              </w:rPr>
              <w:t>WIN 8</w:t>
            </w:r>
            <w:r w:rsidRPr="008015DA">
              <w:rPr>
                <w:rFonts w:ascii="宋体" w:hAnsi="宋体" w:cs="Arial" w:hint="eastAsia"/>
                <w:bCs/>
                <w:szCs w:val="21"/>
              </w:rPr>
              <w:t>、</w:t>
            </w:r>
            <w:r w:rsidRPr="008015DA">
              <w:rPr>
                <w:rFonts w:ascii="宋体" w:hAnsi="宋体" w:cs="Arial"/>
                <w:bCs/>
                <w:szCs w:val="21"/>
              </w:rPr>
              <w:t>WIN 10</w:t>
            </w:r>
            <w:r w:rsidRPr="008015DA">
              <w:rPr>
                <w:rFonts w:ascii="宋体" w:hAnsi="宋体" w:cs="Arial" w:hint="eastAsia"/>
                <w:bCs/>
                <w:szCs w:val="21"/>
              </w:rPr>
              <w:t>等操作系统，并能流畅运行。</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硬件</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szCs w:val="21"/>
              </w:rPr>
              <w:t>专业级</w:t>
            </w:r>
            <w:r w:rsidRPr="008015DA">
              <w:rPr>
                <w:rFonts w:ascii="宋体" w:hAnsi="宋体" w:cs="Arial"/>
                <w:szCs w:val="21"/>
              </w:rPr>
              <w:t>PC</w:t>
            </w:r>
            <w:r w:rsidRPr="008015DA">
              <w:rPr>
                <w:rFonts w:ascii="宋体" w:hAnsi="宋体" w:cs="Arial" w:hint="eastAsia"/>
                <w:szCs w:val="21"/>
              </w:rPr>
              <w:t>工控机，</w:t>
            </w:r>
            <w:r w:rsidRPr="008015DA">
              <w:rPr>
                <w:rFonts w:ascii="宋体" w:hAnsi="宋体" w:cs="Arial"/>
                <w:szCs w:val="21"/>
              </w:rPr>
              <w:t>Intel</w:t>
            </w:r>
            <w:r w:rsidRPr="008015DA">
              <w:rPr>
                <w:rFonts w:ascii="宋体" w:hAnsi="宋体" w:cs="Arial" w:hint="eastAsia"/>
                <w:szCs w:val="21"/>
              </w:rPr>
              <w:t>芯片组主板</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bCs/>
                <w:szCs w:val="21"/>
              </w:rPr>
              <w:t>CPU</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bCs/>
                <w:szCs w:val="21"/>
              </w:rPr>
              <w:t xml:space="preserve">Intel I3 </w:t>
            </w:r>
            <w:r w:rsidRPr="008015DA">
              <w:rPr>
                <w:rFonts w:ascii="宋体" w:hAnsi="宋体" w:cs="Arial" w:hint="eastAsia"/>
                <w:bCs/>
                <w:szCs w:val="21"/>
              </w:rPr>
              <w:t>双核</w:t>
            </w:r>
            <w:r w:rsidRPr="008015DA">
              <w:rPr>
                <w:rFonts w:ascii="宋体" w:hAnsi="宋体" w:cs="Arial"/>
                <w:bCs/>
                <w:szCs w:val="21"/>
              </w:rPr>
              <w:t>3.0GHz</w:t>
            </w:r>
            <w:r w:rsidRPr="008015DA">
              <w:rPr>
                <w:rFonts w:ascii="宋体" w:hAnsi="宋体" w:cs="Arial" w:hint="eastAsia"/>
                <w:bCs/>
                <w:szCs w:val="21"/>
              </w:rPr>
              <w:t>（含）以上</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内存</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w:t>
            </w:r>
            <w:r w:rsidRPr="008015DA">
              <w:rPr>
                <w:rFonts w:ascii="宋体" w:hAnsi="宋体" w:cs="Arial"/>
                <w:bCs/>
                <w:szCs w:val="21"/>
              </w:rPr>
              <w:t>4GB</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硬盘</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w:t>
            </w:r>
            <w:r w:rsidRPr="008015DA">
              <w:rPr>
                <w:rFonts w:ascii="宋体" w:hAnsi="宋体" w:cs="Arial"/>
                <w:bCs/>
                <w:szCs w:val="21"/>
              </w:rPr>
              <w:t>500GB</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光驱、</w:t>
            </w:r>
            <w:r w:rsidRPr="008015DA">
              <w:rPr>
                <w:rFonts w:ascii="宋体" w:hAnsi="宋体" w:cs="Arial"/>
                <w:bCs/>
                <w:szCs w:val="21"/>
              </w:rPr>
              <w:t>USB</w:t>
            </w:r>
            <w:r w:rsidRPr="008015DA">
              <w:rPr>
                <w:rFonts w:ascii="宋体" w:hAnsi="宋体" w:cs="Arial" w:hint="eastAsia"/>
                <w:bCs/>
                <w:szCs w:val="21"/>
              </w:rPr>
              <w:t>等外设接口</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sz w:val="20"/>
              </w:rPr>
              <w:t>DVD</w:t>
            </w:r>
            <w:r w:rsidRPr="008015DA">
              <w:rPr>
                <w:rFonts w:hint="eastAsia"/>
                <w:sz w:val="20"/>
              </w:rPr>
              <w:t>刻录机，集成声卡、以太网卡，不得低于</w:t>
            </w:r>
            <w:r w:rsidRPr="008015DA">
              <w:rPr>
                <w:sz w:val="20"/>
              </w:rPr>
              <w:t>2</w:t>
            </w:r>
            <w:r w:rsidRPr="008015DA">
              <w:rPr>
                <w:rFonts w:hint="eastAsia"/>
                <w:sz w:val="20"/>
              </w:rPr>
              <w:t>路</w:t>
            </w:r>
            <w:r w:rsidRPr="008015DA">
              <w:rPr>
                <w:sz w:val="20"/>
              </w:rPr>
              <w:t>RS232</w:t>
            </w:r>
            <w:r w:rsidRPr="008015DA">
              <w:rPr>
                <w:rFonts w:hint="eastAsia"/>
                <w:sz w:val="20"/>
              </w:rPr>
              <w:t>串口、</w:t>
            </w:r>
            <w:r w:rsidRPr="008015DA">
              <w:rPr>
                <w:sz w:val="20"/>
              </w:rPr>
              <w:t>8</w:t>
            </w:r>
            <w:r w:rsidRPr="008015DA">
              <w:rPr>
                <w:rFonts w:hint="eastAsia"/>
                <w:sz w:val="20"/>
              </w:rPr>
              <w:t>路</w:t>
            </w:r>
            <w:r w:rsidRPr="008015DA">
              <w:rPr>
                <w:sz w:val="20"/>
              </w:rPr>
              <w:t>USB</w:t>
            </w:r>
            <w:r w:rsidRPr="008015DA">
              <w:rPr>
                <w:rFonts w:hint="eastAsia"/>
                <w:sz w:val="20"/>
              </w:rPr>
              <w:t>接口。</w:t>
            </w:r>
          </w:p>
        </w:tc>
      </w:tr>
      <w:tr w:rsidR="001C418E" w:rsidRPr="008015DA" w:rsidTr="00B71F28">
        <w:trPr>
          <w:trHeight w:val="860"/>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显示器</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屏幕</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smartTag w:uri="urn:schemas-microsoft-com:office:smarttags" w:element="chmetcnv">
              <w:smartTagPr>
                <w:attr w:name="SourceValue" w:val="15"/>
                <w:attr w:name="HasSpace" w:val="False"/>
                <w:attr w:name="Negative" w:val="False"/>
                <w:attr w:name="NumberType" w:val="1"/>
                <w:attr w:name="TCSC" w:val="0"/>
              </w:smartTagPr>
              <w:r w:rsidRPr="008015DA">
                <w:rPr>
                  <w:rFonts w:ascii="宋体" w:hAnsi="宋体" w:cs="Arial"/>
                  <w:bCs/>
                  <w:szCs w:val="21"/>
                </w:rPr>
                <w:t>15</w:t>
              </w:r>
              <w:r w:rsidRPr="008015DA">
                <w:rPr>
                  <w:rFonts w:ascii="宋体" w:hAnsi="宋体" w:cs="Arial" w:hint="eastAsia"/>
                  <w:bCs/>
                  <w:szCs w:val="21"/>
                </w:rPr>
                <w:t>”</w:t>
              </w:r>
            </w:smartTag>
            <w:r w:rsidRPr="008015DA">
              <w:rPr>
                <w:rFonts w:ascii="宋体" w:hAnsi="宋体" w:cs="Arial"/>
                <w:bCs/>
                <w:szCs w:val="21"/>
              </w:rPr>
              <w:t>LCD</w:t>
            </w:r>
            <w:r w:rsidRPr="008015DA">
              <w:rPr>
                <w:rFonts w:ascii="宋体" w:hAnsi="宋体" w:cs="Arial" w:hint="eastAsia"/>
                <w:bCs/>
                <w:szCs w:val="21"/>
              </w:rPr>
              <w:t>彩色显示器，后开门式设备自带后维护显示屏</w:t>
            </w:r>
            <w:r w:rsidRPr="008015DA">
              <w:rPr>
                <w:rFonts w:ascii="宋体" w:hAnsi="宋体" w:cs="Arial"/>
                <w:bCs/>
                <w:szCs w:val="21"/>
              </w:rPr>
              <w:t xml:space="preserve">  </w:t>
            </w:r>
            <w:r w:rsidRPr="008015DA">
              <w:rPr>
                <w:rFonts w:ascii="宋体" w:hAnsi="宋体" w:cs="Arial" w:hint="eastAsia"/>
                <w:bCs/>
                <w:szCs w:val="21"/>
              </w:rPr>
              <w:t>≥</w:t>
            </w:r>
            <w:smartTag w:uri="urn:schemas-microsoft-com:office:smarttags" w:element="chmetcnv">
              <w:smartTagPr>
                <w:attr w:name="SourceValue" w:val="10"/>
                <w:attr w:name="HasSpace" w:val="False"/>
                <w:attr w:name="Negative" w:val="False"/>
                <w:attr w:name="NumberType" w:val="1"/>
                <w:attr w:name="TCSC" w:val="0"/>
              </w:smartTagPr>
              <w:r w:rsidRPr="008015DA">
                <w:rPr>
                  <w:rFonts w:ascii="宋体" w:hAnsi="宋体" w:cs="Arial"/>
                  <w:bCs/>
                  <w:szCs w:val="21"/>
                </w:rPr>
                <w:t>10</w:t>
              </w:r>
              <w:r w:rsidRPr="008015DA">
                <w:rPr>
                  <w:rFonts w:ascii="宋体" w:hAnsi="宋体" w:cs="Arial" w:hint="eastAsia"/>
                  <w:bCs/>
                  <w:szCs w:val="21"/>
                </w:rPr>
                <w:t>”</w:t>
              </w:r>
            </w:smartTag>
            <w:r w:rsidRPr="008015DA">
              <w:rPr>
                <w:rFonts w:ascii="宋体" w:hAnsi="宋体" w:cs="Arial"/>
                <w:bCs/>
                <w:szCs w:val="21"/>
              </w:rPr>
              <w:t>LCD</w:t>
            </w:r>
            <w:r w:rsidRPr="008015DA">
              <w:rPr>
                <w:rFonts w:ascii="宋体" w:hAnsi="宋体" w:cs="Arial" w:hint="eastAsia"/>
                <w:bCs/>
                <w:szCs w:val="21"/>
              </w:rPr>
              <w:t>操作员面板</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是否阳光下可视</w:t>
            </w:r>
            <w:r w:rsidRPr="008015DA">
              <w:rPr>
                <w:rFonts w:ascii="宋体" w:hAnsi="宋体" w:cs="Arial"/>
                <w:bCs/>
                <w:szCs w:val="21"/>
              </w:rPr>
              <w:t>(</w:t>
            </w:r>
            <w:r w:rsidRPr="008015DA">
              <w:rPr>
                <w:rFonts w:ascii="宋体" w:hAnsi="宋体" w:cs="Arial" w:hint="eastAsia"/>
                <w:bCs/>
                <w:szCs w:val="21"/>
              </w:rPr>
              <w:t>仅对穿墙机</w:t>
            </w:r>
            <w:r w:rsidRPr="008015DA">
              <w:rPr>
                <w:rFonts w:ascii="宋体" w:hAnsi="宋体" w:cs="Arial"/>
                <w:bCs/>
                <w:szCs w:val="21"/>
              </w:rPr>
              <w:t>)</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穿墙机阳光下可视</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有无屏幕隐私保护器（需具体说明）</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防窥视、防暴</w:t>
            </w:r>
          </w:p>
        </w:tc>
      </w:tr>
      <w:tr w:rsidR="001C418E" w:rsidRPr="008015DA" w:rsidTr="00B71F28">
        <w:trPr>
          <w:trHeight w:val="20"/>
          <w:jc w:val="center"/>
        </w:trPr>
        <w:tc>
          <w:tcPr>
            <w:tcW w:w="684" w:type="dxa"/>
            <w:vMerge/>
            <w:vAlign w:val="center"/>
          </w:tcPr>
          <w:p w:rsidR="001C418E" w:rsidRPr="008015DA" w:rsidRDefault="001C418E" w:rsidP="00B71F28">
            <w:pPr>
              <w:widowControl/>
              <w:snapToGrid w:val="0"/>
              <w:spacing w:beforeLines="15" w:before="46" w:afterLines="15" w:after="46"/>
              <w:jc w:val="center"/>
              <w:rPr>
                <w:rFonts w:ascii="宋体" w:cs="宋体"/>
                <w:kern w:val="0"/>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触摸屏</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标配</w:t>
            </w:r>
          </w:p>
        </w:tc>
      </w:tr>
      <w:tr w:rsidR="001C418E" w:rsidRPr="008015DA" w:rsidTr="00B71F28">
        <w:trPr>
          <w:trHeight w:val="20"/>
          <w:jc w:val="center"/>
        </w:trPr>
        <w:tc>
          <w:tcPr>
            <w:tcW w:w="684" w:type="dxa"/>
            <w:vMerge/>
            <w:vAlign w:val="center"/>
          </w:tcPr>
          <w:p w:rsidR="001C418E" w:rsidRPr="008015DA" w:rsidRDefault="001C418E" w:rsidP="00B71F28">
            <w:pPr>
              <w:widowControl/>
              <w:snapToGrid w:val="0"/>
              <w:spacing w:beforeLines="15" w:before="46" w:afterLines="15" w:after="46"/>
              <w:jc w:val="center"/>
              <w:rPr>
                <w:rFonts w:ascii="宋体" w:cs="宋体"/>
                <w:kern w:val="0"/>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功能键</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非触摸屏标配</w:t>
            </w:r>
          </w:p>
        </w:tc>
      </w:tr>
      <w:tr w:rsidR="001C418E" w:rsidRPr="008015DA" w:rsidTr="00B71F28">
        <w:trPr>
          <w:trHeight w:val="20"/>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键盘</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防暴、防水、防尘金属键盘</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r w:rsidRPr="008015DA">
              <w:rPr>
                <w:rFonts w:ascii="宋体" w:hAnsi="宋体" w:cs="Arial"/>
                <w:bCs/>
                <w:szCs w:val="21"/>
              </w:rPr>
              <w:t>EPP</w:t>
            </w:r>
            <w:r w:rsidRPr="008015DA">
              <w:rPr>
                <w:rFonts w:ascii="宋体" w:hAnsi="宋体" w:cs="Arial" w:hint="eastAsia"/>
                <w:bCs/>
                <w:szCs w:val="21"/>
              </w:rPr>
              <w:t>金属加密键盘，提供</w:t>
            </w:r>
            <w:r w:rsidRPr="008015DA">
              <w:rPr>
                <w:rFonts w:ascii="宋体" w:hAnsi="宋体" w:cs="Arial"/>
                <w:bCs/>
                <w:szCs w:val="21"/>
              </w:rPr>
              <w:t>VISA</w:t>
            </w:r>
            <w:r w:rsidRPr="008015DA">
              <w:rPr>
                <w:rFonts w:ascii="宋体" w:hAnsi="宋体" w:cs="Arial" w:hint="eastAsia"/>
                <w:bCs/>
                <w:szCs w:val="21"/>
              </w:rPr>
              <w:t>认证证书</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支持三重加密（需具体说明）</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w:t>
            </w:r>
            <w:r w:rsidRPr="008015DA">
              <w:rPr>
                <w:rFonts w:ascii="宋体" w:hAnsi="宋体" w:cs="Arial"/>
                <w:bCs/>
                <w:szCs w:val="21"/>
              </w:rPr>
              <w:t>3DES</w:t>
            </w:r>
            <w:r w:rsidRPr="008015DA">
              <w:rPr>
                <w:rFonts w:ascii="宋体" w:hAnsi="宋体" w:cs="Arial" w:hint="eastAsia"/>
                <w:bCs/>
                <w:szCs w:val="21"/>
              </w:rPr>
              <w:t>标准，支持</w:t>
            </w:r>
            <w:r w:rsidRPr="008015DA">
              <w:rPr>
                <w:rFonts w:ascii="宋体" w:hAnsi="宋体" w:cs="Arial"/>
                <w:bCs/>
                <w:szCs w:val="21"/>
              </w:rPr>
              <w:t>SM2/SM3/SM4</w:t>
            </w:r>
            <w:r w:rsidRPr="008015DA">
              <w:rPr>
                <w:rFonts w:ascii="宋体" w:hAnsi="宋体" w:cs="Arial" w:hint="eastAsia"/>
                <w:bCs/>
                <w:szCs w:val="21"/>
              </w:rPr>
              <w:t>国密算法</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带盲文提示</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带语音提示</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2793"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界面支持中英文提示</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518"/>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打印机</w:t>
            </w:r>
          </w:p>
        </w:tc>
        <w:tc>
          <w:tcPr>
            <w:tcW w:w="2109"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凭条打印机</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支持热敏、针式、图文打印，并提供缺纸服务</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支持图形打印</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有日志打印机</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针式或热敏，提供缺纸或故障暂停服务功能</w:t>
            </w:r>
          </w:p>
        </w:tc>
      </w:tr>
      <w:tr w:rsidR="001C418E" w:rsidRPr="008015DA" w:rsidTr="00B71F28">
        <w:trPr>
          <w:trHeight w:val="20"/>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读卡部件</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读卡方式</w:t>
            </w:r>
            <w:r w:rsidRPr="008015DA">
              <w:rPr>
                <w:rFonts w:ascii="宋体" w:hAnsi="宋体" w:cs="Arial"/>
                <w:bCs/>
                <w:szCs w:val="21"/>
              </w:rPr>
              <w:t>(</w:t>
            </w:r>
            <w:r w:rsidRPr="008015DA">
              <w:rPr>
                <w:rFonts w:ascii="宋体" w:hAnsi="宋体" w:cs="Arial" w:hint="eastAsia"/>
                <w:bCs/>
                <w:szCs w:val="21"/>
              </w:rPr>
              <w:t>吞卡式，刷卡式，点触式</w:t>
            </w:r>
            <w:r w:rsidRPr="008015DA">
              <w:rPr>
                <w:rFonts w:ascii="宋体" w:hAnsi="宋体" w:cs="Arial"/>
                <w:bCs/>
                <w:szCs w:val="21"/>
              </w:rPr>
              <w:t>)</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吞卡式，具备</w:t>
            </w:r>
            <w:r w:rsidRPr="008015DA">
              <w:rPr>
                <w:rFonts w:ascii="宋体" w:hAnsi="宋体" w:cs="Arial"/>
                <w:bCs/>
                <w:szCs w:val="21"/>
              </w:rPr>
              <w:t>1</w:t>
            </w:r>
            <w:r w:rsidRPr="008015DA">
              <w:rPr>
                <w:rFonts w:ascii="宋体" w:hAnsi="宋体" w:cs="Arial" w:hint="eastAsia"/>
                <w:bCs/>
                <w:szCs w:val="21"/>
              </w:rPr>
              <w:t>、</w:t>
            </w:r>
            <w:r w:rsidRPr="008015DA">
              <w:rPr>
                <w:rFonts w:ascii="宋体" w:hAnsi="宋体" w:cs="Arial"/>
                <w:bCs/>
                <w:szCs w:val="21"/>
              </w:rPr>
              <w:t>2</w:t>
            </w:r>
            <w:r w:rsidRPr="008015DA">
              <w:rPr>
                <w:rFonts w:ascii="宋体" w:hAnsi="宋体" w:cs="Arial" w:hint="eastAsia"/>
                <w:bCs/>
                <w:szCs w:val="21"/>
              </w:rPr>
              <w:t>磁道可读，</w:t>
            </w:r>
            <w:r w:rsidRPr="008015DA">
              <w:rPr>
                <w:rFonts w:ascii="宋体" w:hAnsi="宋体" w:cs="Arial"/>
                <w:bCs/>
                <w:szCs w:val="21"/>
              </w:rPr>
              <w:t>3</w:t>
            </w:r>
            <w:r w:rsidRPr="008015DA">
              <w:rPr>
                <w:rFonts w:ascii="宋体" w:hAnsi="宋体" w:cs="Arial" w:hint="eastAsia"/>
                <w:bCs/>
                <w:szCs w:val="21"/>
              </w:rPr>
              <w:t>磁道读</w:t>
            </w:r>
            <w:r w:rsidRPr="008015DA">
              <w:rPr>
                <w:rFonts w:ascii="宋体" w:hAnsi="宋体" w:cs="Arial"/>
                <w:bCs/>
                <w:szCs w:val="21"/>
              </w:rPr>
              <w:t>/</w:t>
            </w:r>
            <w:r w:rsidRPr="008015DA">
              <w:rPr>
                <w:rFonts w:ascii="宋体" w:hAnsi="宋体" w:cs="Arial" w:hint="eastAsia"/>
                <w:bCs/>
                <w:szCs w:val="21"/>
              </w:rPr>
              <w:t>写功能，被遗忘的卡可被吞卡式读卡器保留。</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防水</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自动识别异物</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防设陷吊卡、防磁条窃读</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断电可吐卡</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w:t>
            </w:r>
            <w:r w:rsidRPr="008015DA">
              <w:rPr>
                <w:rFonts w:ascii="宋体" w:hAnsi="宋体" w:cs="Arial"/>
                <w:bCs/>
                <w:szCs w:val="21"/>
              </w:rPr>
              <w:t>EMV</w:t>
            </w:r>
            <w:r w:rsidRPr="008015DA">
              <w:rPr>
                <w:rFonts w:ascii="宋体" w:hAnsi="宋体" w:cs="Arial" w:hint="eastAsia"/>
                <w:bCs/>
                <w:szCs w:val="21"/>
              </w:rPr>
              <w:t>智能卡标准</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w:t>
            </w:r>
            <w:r w:rsidRPr="008015DA">
              <w:rPr>
                <w:rFonts w:ascii="宋体" w:hAnsi="宋体" w:cs="Arial"/>
                <w:bCs/>
                <w:szCs w:val="21"/>
              </w:rPr>
              <w:t>EMV4.0</w:t>
            </w:r>
            <w:r w:rsidRPr="008015DA">
              <w:rPr>
                <w:rFonts w:ascii="宋体" w:hAnsi="宋体" w:cs="Arial" w:hint="eastAsia"/>
                <w:bCs/>
                <w:szCs w:val="21"/>
              </w:rPr>
              <w:t>及以上标准混合读卡器</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宋体" w:hint="eastAsia"/>
                <w:b/>
                <w:szCs w:val="21"/>
              </w:rPr>
              <w:t>非接触式</w:t>
            </w:r>
            <w:r w:rsidRPr="008015DA">
              <w:rPr>
                <w:rFonts w:ascii="宋体" w:hAnsi="宋体" w:cs="宋体"/>
                <w:b/>
                <w:szCs w:val="21"/>
              </w:rPr>
              <w:t>IC</w:t>
            </w:r>
            <w:r w:rsidRPr="008015DA">
              <w:rPr>
                <w:rFonts w:ascii="宋体" w:hAnsi="宋体" w:cs="宋体" w:hint="eastAsia"/>
                <w:b/>
                <w:szCs w:val="21"/>
              </w:rPr>
              <w:t>卡和二代身份证二合一阅读器</w:t>
            </w:r>
          </w:p>
        </w:tc>
        <w:tc>
          <w:tcPr>
            <w:tcW w:w="5630"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必须可扩展，选配</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支持卡片标准：支持符合</w:t>
            </w:r>
            <w:r w:rsidRPr="008015DA">
              <w:rPr>
                <w:rFonts w:ascii="宋体" w:hAnsi="宋体" w:cs="Arial"/>
                <w:b/>
                <w:bCs/>
                <w:szCs w:val="21"/>
              </w:rPr>
              <w:t>ISO14443TypeA/B</w:t>
            </w:r>
            <w:r w:rsidRPr="008015DA">
              <w:rPr>
                <w:rFonts w:ascii="宋体" w:hAnsi="宋体" w:cs="Arial" w:hint="eastAsia"/>
                <w:b/>
                <w:bCs/>
                <w:szCs w:val="21"/>
              </w:rPr>
              <w:t>的非接触卡，遵循《</w:t>
            </w:r>
            <w:r w:rsidRPr="008015DA">
              <w:rPr>
                <w:rFonts w:ascii="宋体" w:hAnsi="宋体" w:cs="Arial"/>
                <w:b/>
                <w:bCs/>
                <w:szCs w:val="21"/>
              </w:rPr>
              <w:t>GA450-2003</w:t>
            </w:r>
            <w:r w:rsidRPr="008015DA">
              <w:rPr>
                <w:rFonts w:ascii="宋体" w:hAnsi="宋体" w:cs="Arial" w:hint="eastAsia"/>
                <w:b/>
                <w:bCs/>
                <w:szCs w:val="21"/>
              </w:rPr>
              <w:t>》规范。支持</w:t>
            </w:r>
            <w:r w:rsidRPr="008015DA">
              <w:rPr>
                <w:rFonts w:ascii="宋体" w:hAnsi="宋体" w:cs="Arial"/>
                <w:b/>
                <w:bCs/>
                <w:szCs w:val="21"/>
              </w:rPr>
              <w:t>PBOC2.0</w:t>
            </w:r>
            <w:r w:rsidRPr="008015DA">
              <w:rPr>
                <w:rFonts w:ascii="宋体" w:hAnsi="宋体" w:cs="Arial" w:hint="eastAsia"/>
                <w:b/>
                <w:bCs/>
                <w:szCs w:val="21"/>
              </w:rPr>
              <w:t>、</w:t>
            </w:r>
            <w:r w:rsidRPr="008015DA">
              <w:rPr>
                <w:rFonts w:ascii="宋体" w:hAnsi="宋体" w:cs="Arial"/>
                <w:b/>
                <w:bCs/>
                <w:szCs w:val="21"/>
              </w:rPr>
              <w:t>3.0</w:t>
            </w:r>
            <w:r w:rsidRPr="008015DA">
              <w:rPr>
                <w:rFonts w:ascii="宋体" w:hAnsi="宋体" w:cs="Arial" w:hint="eastAsia"/>
                <w:b/>
                <w:bCs/>
                <w:szCs w:val="21"/>
              </w:rPr>
              <w:t>及以后标准。</w:t>
            </w:r>
            <w:r w:rsidRPr="008015DA">
              <w:rPr>
                <w:rFonts w:ascii="宋体" w:hAnsi="宋体" w:cs="Arial"/>
                <w:b/>
                <w:bCs/>
                <w:szCs w:val="21"/>
              </w:rPr>
              <w:t xml:space="preserve">    </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读写距离：</w:t>
            </w:r>
            <w:r w:rsidRPr="008015DA">
              <w:rPr>
                <w:rFonts w:ascii="宋体" w:hAnsi="宋体" w:cs="Arial"/>
                <w:b/>
                <w:bCs/>
                <w:szCs w:val="21"/>
              </w:rPr>
              <w:t xml:space="preserve"> 0-50mm</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其它：使用时无方向性，卡可以以任意方向掠过读写器表面。读写寿命大于</w:t>
            </w:r>
            <w:r w:rsidRPr="008015DA">
              <w:rPr>
                <w:rFonts w:ascii="宋体" w:hAnsi="宋体" w:cs="Arial"/>
                <w:b/>
                <w:bCs/>
                <w:szCs w:val="21"/>
              </w:rPr>
              <w:t>100</w:t>
            </w:r>
            <w:r w:rsidRPr="008015DA">
              <w:rPr>
                <w:rFonts w:ascii="宋体" w:hAnsi="宋体" w:cs="Arial" w:hint="eastAsia"/>
                <w:b/>
                <w:bCs/>
                <w:szCs w:val="21"/>
              </w:rPr>
              <w:t>万次、</w:t>
            </w:r>
            <w:r w:rsidRPr="008015DA">
              <w:rPr>
                <w:rFonts w:ascii="宋体" w:hAnsi="宋体" w:cs="Arial"/>
                <w:b/>
                <w:bCs/>
                <w:szCs w:val="21"/>
              </w:rPr>
              <w:t>MTBF 1</w:t>
            </w:r>
            <w:r w:rsidRPr="008015DA">
              <w:rPr>
                <w:rFonts w:ascii="宋体" w:hAnsi="宋体" w:cs="Arial" w:hint="eastAsia"/>
                <w:b/>
                <w:bCs/>
                <w:szCs w:val="21"/>
              </w:rPr>
              <w:t>万小时</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支持</w:t>
            </w:r>
            <w:r w:rsidRPr="008015DA">
              <w:rPr>
                <w:rFonts w:ascii="宋体" w:hAnsi="宋体" w:cs="Arial"/>
                <w:b/>
                <w:bCs/>
                <w:szCs w:val="21"/>
              </w:rPr>
              <w:t>NFC</w:t>
            </w:r>
            <w:r w:rsidRPr="008015DA">
              <w:rPr>
                <w:rFonts w:ascii="宋体" w:hAnsi="宋体" w:cs="Arial" w:hint="eastAsia"/>
                <w:b/>
                <w:bCs/>
                <w:szCs w:val="21"/>
              </w:rPr>
              <w:t>、</w:t>
            </w:r>
            <w:r w:rsidRPr="008015DA">
              <w:rPr>
                <w:rFonts w:ascii="宋体" w:hAnsi="宋体" w:cs="Arial"/>
                <w:b/>
                <w:bCs/>
                <w:szCs w:val="21"/>
              </w:rPr>
              <w:t>Apple Pay</w:t>
            </w:r>
            <w:r w:rsidRPr="008015DA">
              <w:rPr>
                <w:rFonts w:ascii="宋体" w:hAnsi="宋体" w:cs="Arial" w:hint="eastAsia"/>
                <w:b/>
                <w:bCs/>
                <w:szCs w:val="21"/>
              </w:rPr>
              <w:t>、</w:t>
            </w:r>
            <w:r w:rsidRPr="008015DA">
              <w:rPr>
                <w:rFonts w:ascii="宋体" w:hAnsi="宋体" w:cs="Arial"/>
                <w:b/>
                <w:bCs/>
                <w:szCs w:val="21"/>
              </w:rPr>
              <w:t>HCE</w:t>
            </w:r>
            <w:r w:rsidRPr="008015DA">
              <w:rPr>
                <w:rFonts w:ascii="宋体" w:hAnsi="宋体" w:cs="Arial" w:hint="eastAsia"/>
                <w:b/>
                <w:bCs/>
                <w:szCs w:val="21"/>
              </w:rPr>
              <w:t>等移动支付业务</w:t>
            </w:r>
          </w:p>
          <w:p w:rsidR="001C418E" w:rsidRPr="008015DA" w:rsidRDefault="001C418E" w:rsidP="00B71F28">
            <w:pPr>
              <w:snapToGrid w:val="0"/>
              <w:spacing w:beforeLines="15" w:before="46" w:afterLines="15" w:after="46"/>
              <w:rPr>
                <w:rFonts w:ascii="宋体" w:cs="Arial"/>
                <w:b/>
                <w:bCs/>
                <w:i/>
                <w:szCs w:val="21"/>
              </w:rPr>
            </w:pPr>
            <w:r w:rsidRPr="008015DA">
              <w:rPr>
                <w:rFonts w:ascii="宋体" w:hAnsi="宋体" w:cs="Arial" w:hint="eastAsia"/>
                <w:b/>
                <w:bCs/>
                <w:i/>
                <w:szCs w:val="21"/>
              </w:rPr>
              <w:t>可扩展身份证模块，支持二代、三代身份电子信息读取。</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支持人民银行智能卡规范</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必须符合</w:t>
            </w:r>
            <w:r w:rsidRPr="008015DA">
              <w:rPr>
                <w:rFonts w:ascii="宋体" w:hAnsi="宋体" w:cs="Arial"/>
                <w:bCs/>
                <w:szCs w:val="21"/>
              </w:rPr>
              <w:t>PBOC3.0</w:t>
            </w:r>
            <w:r w:rsidRPr="008015DA">
              <w:rPr>
                <w:rFonts w:ascii="宋体" w:hAnsi="宋体" w:cs="Arial" w:hint="eastAsia"/>
                <w:bCs/>
                <w:szCs w:val="21"/>
              </w:rPr>
              <w:t>以上规范，提供相关承诺和证明承诺可以兑现的依据（必须具备智能卡读卡功能）</w:t>
            </w:r>
          </w:p>
        </w:tc>
      </w:tr>
      <w:tr w:rsidR="001C418E" w:rsidRPr="008015DA" w:rsidTr="00B71F28">
        <w:trPr>
          <w:trHeight w:val="20"/>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存款、出钞模块说明</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机芯生产厂商</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吸钞方式</w:t>
            </w:r>
            <w:r w:rsidRPr="008015DA">
              <w:rPr>
                <w:rFonts w:ascii="宋体" w:hAnsi="宋体" w:cs="Arial"/>
                <w:bCs/>
                <w:szCs w:val="21"/>
              </w:rPr>
              <w:t>(</w:t>
            </w:r>
            <w:r w:rsidRPr="008015DA">
              <w:rPr>
                <w:rFonts w:ascii="宋体" w:hAnsi="宋体" w:cs="Arial" w:hint="eastAsia"/>
                <w:bCs/>
                <w:szCs w:val="21"/>
              </w:rPr>
              <w:t>真空</w:t>
            </w:r>
            <w:r w:rsidRPr="008015DA">
              <w:rPr>
                <w:rFonts w:ascii="宋体" w:hAnsi="宋体" w:cs="Arial"/>
                <w:bCs/>
                <w:szCs w:val="21"/>
              </w:rPr>
              <w:t>/</w:t>
            </w:r>
            <w:r w:rsidRPr="008015DA">
              <w:rPr>
                <w:rFonts w:ascii="宋体" w:hAnsi="宋体" w:cs="Arial" w:hint="eastAsia"/>
                <w:bCs/>
                <w:szCs w:val="21"/>
              </w:rPr>
              <w:t>摩擦</w:t>
            </w:r>
            <w:r w:rsidRPr="008015DA">
              <w:rPr>
                <w:rFonts w:ascii="宋体" w:hAnsi="宋体" w:cs="Arial"/>
                <w:bCs/>
                <w:szCs w:val="21"/>
              </w:rPr>
              <w:t>)</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支持多介质分发</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有钞票回收功能</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有</w:t>
            </w:r>
          </w:p>
        </w:tc>
      </w:tr>
      <w:tr w:rsidR="001C418E" w:rsidRPr="008015DA" w:rsidTr="00B71F28">
        <w:trPr>
          <w:trHeight w:val="585"/>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钞箱个数及容量</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宋体" w:hint="eastAsia"/>
                <w:kern w:val="0"/>
                <w:szCs w:val="21"/>
              </w:rPr>
              <w:t>≥</w:t>
            </w:r>
            <w:r w:rsidRPr="008015DA">
              <w:rPr>
                <w:rFonts w:ascii="宋体" w:hAnsi="宋体" w:cs="宋体"/>
                <w:kern w:val="0"/>
                <w:szCs w:val="21"/>
              </w:rPr>
              <w:t>4</w:t>
            </w:r>
            <w:r w:rsidRPr="008015DA">
              <w:rPr>
                <w:rFonts w:ascii="宋体" w:hAnsi="宋体" w:cs="Arial" w:hint="eastAsia"/>
                <w:bCs/>
                <w:szCs w:val="21"/>
              </w:rPr>
              <w:t>个，</w:t>
            </w:r>
            <w:r w:rsidRPr="008015DA">
              <w:rPr>
                <w:rFonts w:ascii="宋体" w:hAnsi="宋体" w:cs="宋体" w:hint="eastAsia"/>
                <w:kern w:val="0"/>
                <w:szCs w:val="21"/>
              </w:rPr>
              <w:t>循环容量≥</w:t>
            </w:r>
            <w:r w:rsidRPr="008015DA">
              <w:rPr>
                <w:rFonts w:ascii="宋体" w:hAnsi="宋体" w:cs="宋体"/>
                <w:kern w:val="0"/>
                <w:szCs w:val="21"/>
              </w:rPr>
              <w:t>2500</w:t>
            </w:r>
            <w:r w:rsidRPr="008015DA">
              <w:rPr>
                <w:rFonts w:ascii="宋体" w:hAnsi="宋体" w:cs="宋体" w:hint="eastAsia"/>
                <w:kern w:val="0"/>
                <w:szCs w:val="21"/>
              </w:rPr>
              <w:t>张，非循环≥</w:t>
            </w:r>
            <w:r w:rsidRPr="008015DA">
              <w:rPr>
                <w:rFonts w:ascii="宋体" w:hAnsi="宋体" w:cs="宋体"/>
                <w:kern w:val="0"/>
                <w:szCs w:val="21"/>
              </w:rPr>
              <w:t>3000</w:t>
            </w:r>
            <w:r w:rsidRPr="008015DA">
              <w:rPr>
                <w:rFonts w:ascii="宋体" w:hAnsi="宋体" w:cs="宋体" w:hint="eastAsia"/>
                <w:kern w:val="0"/>
                <w:szCs w:val="21"/>
              </w:rPr>
              <w:t>张；标配</w:t>
            </w:r>
            <w:r w:rsidRPr="008015DA">
              <w:rPr>
                <w:rFonts w:ascii="宋体" w:hAnsi="宋体" w:cs="Arial"/>
                <w:szCs w:val="21"/>
              </w:rPr>
              <w:t>1</w:t>
            </w:r>
            <w:r w:rsidRPr="008015DA">
              <w:rPr>
                <w:rFonts w:ascii="宋体" w:hAnsi="宋体" w:cs="Arial" w:hint="eastAsia"/>
                <w:szCs w:val="21"/>
              </w:rPr>
              <w:t>个存款</w:t>
            </w:r>
            <w:r w:rsidRPr="008015DA">
              <w:rPr>
                <w:rFonts w:ascii="宋体" w:hAnsi="宋体" w:cs="Arial"/>
                <w:szCs w:val="21"/>
              </w:rPr>
              <w:t>/</w:t>
            </w:r>
            <w:r w:rsidRPr="008015DA">
              <w:rPr>
                <w:rFonts w:ascii="宋体" w:hAnsi="宋体" w:cs="Arial" w:hint="eastAsia"/>
                <w:szCs w:val="21"/>
              </w:rPr>
              <w:t>回收钞箱</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存、出钞速度</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bCs/>
                <w:szCs w:val="21"/>
              </w:rPr>
              <w:t xml:space="preserve">10 </w:t>
            </w:r>
            <w:r w:rsidRPr="008015DA">
              <w:rPr>
                <w:rFonts w:ascii="宋体" w:hAnsi="宋体" w:cs="Arial" w:hint="eastAsia"/>
                <w:bCs/>
                <w:szCs w:val="21"/>
              </w:rPr>
              <w:t>张</w:t>
            </w:r>
            <w:r w:rsidRPr="008015DA">
              <w:rPr>
                <w:rFonts w:ascii="宋体" w:hAnsi="宋体" w:cs="Arial"/>
                <w:bCs/>
                <w:szCs w:val="21"/>
              </w:rPr>
              <w:t>/</w:t>
            </w:r>
            <w:r w:rsidRPr="008015DA">
              <w:rPr>
                <w:rFonts w:ascii="宋体" w:hAnsi="宋体" w:cs="Arial" w:hint="eastAsia"/>
                <w:bCs/>
                <w:szCs w:val="21"/>
              </w:rPr>
              <w:t>秒以上</w:t>
            </w:r>
          </w:p>
        </w:tc>
      </w:tr>
      <w:tr w:rsidR="001C418E" w:rsidRPr="008015DA" w:rsidTr="00B71F28">
        <w:trPr>
          <w:trHeight w:val="711"/>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是否有废钞箱</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bCs/>
                <w:szCs w:val="21"/>
              </w:rPr>
              <w:t>1</w:t>
            </w:r>
            <w:r w:rsidRPr="008015DA">
              <w:rPr>
                <w:rFonts w:ascii="宋体" w:hAnsi="宋体" w:cs="Arial" w:hint="eastAsia"/>
                <w:bCs/>
                <w:szCs w:val="21"/>
              </w:rPr>
              <w:t>个废钞箱</w:t>
            </w:r>
          </w:p>
        </w:tc>
      </w:tr>
      <w:tr w:rsidR="001C418E" w:rsidRPr="008015DA" w:rsidTr="00B71F28">
        <w:trPr>
          <w:trHeight w:val="904"/>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存款功能</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现金识别模块支持币种：</w:t>
            </w:r>
            <w:r w:rsidRPr="008015DA">
              <w:rPr>
                <w:rFonts w:ascii="宋体" w:hAnsi="宋体" w:cs="Arial"/>
                <w:bCs/>
                <w:szCs w:val="21"/>
              </w:rPr>
              <w:t>5</w:t>
            </w:r>
            <w:r w:rsidRPr="008015DA">
              <w:rPr>
                <w:rFonts w:ascii="宋体" w:hAnsi="宋体" w:cs="Arial" w:hint="eastAsia"/>
                <w:bCs/>
                <w:szCs w:val="21"/>
              </w:rPr>
              <w:t>元及以上所有版本、所有票面的人民币纸币（支持正在流通的第三套、第四套、第五套人民币识别，免费升级支持人民银行将来可能发行的其他新版人民币）</w:t>
            </w:r>
          </w:p>
        </w:tc>
      </w:tr>
      <w:tr w:rsidR="001C418E" w:rsidRPr="008015DA" w:rsidTr="00B71F28">
        <w:trPr>
          <w:trHeight w:val="581"/>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钞箱材料</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966"/>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冠字号记录（包括图像和文本）</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支持冠字号功能，标配（支持正在流通的第三套、第四套、第五套人民币冠字号记录，并可自销售之日起</w:t>
            </w:r>
            <w:r w:rsidRPr="008015DA">
              <w:rPr>
                <w:rFonts w:ascii="宋体" w:hAnsi="宋体" w:cs="Arial"/>
                <w:bCs/>
                <w:szCs w:val="21"/>
              </w:rPr>
              <w:t>6</w:t>
            </w:r>
            <w:r w:rsidRPr="008015DA">
              <w:rPr>
                <w:rFonts w:ascii="宋体" w:hAnsi="宋体" w:cs="Arial" w:hint="eastAsia"/>
                <w:bCs/>
                <w:szCs w:val="21"/>
              </w:rPr>
              <w:t>年内免费升级支持人民银行发行的其他新版人民币冠字号记录）</w:t>
            </w:r>
          </w:p>
        </w:tc>
      </w:tr>
      <w:tr w:rsidR="001C418E" w:rsidRPr="008015DA" w:rsidTr="00B71F28">
        <w:trPr>
          <w:trHeight w:val="766"/>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冠字号记录、存储、调阅机制</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cs="宋体" w:hint="eastAsia"/>
                <w:kern w:val="0"/>
                <w:szCs w:val="21"/>
              </w:rPr>
              <w:t>设备标配钞票冠字号识别模块，支持冠字号记录、存储、调阅功能。</w:t>
            </w:r>
          </w:p>
        </w:tc>
      </w:tr>
      <w:tr w:rsidR="001C418E" w:rsidRPr="008015DA" w:rsidTr="00B71F28">
        <w:trPr>
          <w:trHeight w:val="376"/>
          <w:jc w:val="center"/>
        </w:trPr>
        <w:tc>
          <w:tcPr>
            <w:tcW w:w="2793"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保险柜</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w:t>
            </w:r>
            <w:r w:rsidRPr="008015DA">
              <w:rPr>
                <w:rFonts w:ascii="宋体" w:hAnsi="宋体" w:cs="Arial"/>
                <w:bCs/>
                <w:szCs w:val="21"/>
              </w:rPr>
              <w:t>UL 291 Level 1</w:t>
            </w:r>
            <w:r w:rsidRPr="008015DA">
              <w:rPr>
                <w:rFonts w:ascii="宋体" w:hAnsi="宋体" w:cs="Arial" w:hint="eastAsia"/>
                <w:bCs/>
                <w:szCs w:val="21"/>
              </w:rPr>
              <w:t>安全标准</w:t>
            </w:r>
          </w:p>
        </w:tc>
      </w:tr>
      <w:tr w:rsidR="001C418E" w:rsidRPr="008015DA" w:rsidTr="00B71F28">
        <w:trPr>
          <w:trHeight w:val="411"/>
          <w:jc w:val="center"/>
        </w:trPr>
        <w:tc>
          <w:tcPr>
            <w:tcW w:w="2793"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机械锁</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作为</w:t>
            </w:r>
            <w:r w:rsidRPr="008015DA">
              <w:rPr>
                <w:rFonts w:ascii="宋体" w:hAnsi="宋体" w:cs="Arial" w:hint="eastAsia"/>
                <w:b/>
                <w:bCs/>
                <w:szCs w:val="21"/>
                <w:u w:val="single"/>
              </w:rPr>
              <w:t>选配件</w:t>
            </w:r>
            <w:r w:rsidRPr="008015DA">
              <w:rPr>
                <w:rFonts w:ascii="宋体" w:hAnsi="宋体" w:cs="Arial" w:hint="eastAsia"/>
                <w:bCs/>
                <w:szCs w:val="21"/>
              </w:rPr>
              <w:t>，根据银行采购订单需求安装</w:t>
            </w:r>
          </w:p>
        </w:tc>
      </w:tr>
      <w:tr w:rsidR="001C418E" w:rsidRPr="008015DA" w:rsidTr="00B71F28">
        <w:trPr>
          <w:trHeight w:val="411"/>
          <w:jc w:val="center"/>
        </w:trPr>
        <w:tc>
          <w:tcPr>
            <w:tcW w:w="2793"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电子密码锁</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可支持</w:t>
            </w:r>
            <w:r w:rsidRPr="008015DA">
              <w:rPr>
                <w:rFonts w:ascii="宋体" w:hAnsi="宋体" w:cs="Arial" w:hint="eastAsia"/>
                <w:b/>
                <w:bCs/>
                <w:szCs w:val="21"/>
              </w:rPr>
              <w:t>珠海汇金</w:t>
            </w:r>
            <w:r w:rsidRPr="008015DA">
              <w:rPr>
                <w:rFonts w:ascii="宋体" w:hAnsi="宋体" w:cs="Arial"/>
                <w:b/>
                <w:bCs/>
                <w:szCs w:val="21"/>
              </w:rPr>
              <w:t>HJ-L1110-20</w:t>
            </w:r>
            <w:r w:rsidRPr="008015DA">
              <w:rPr>
                <w:rFonts w:ascii="宋体" w:hAnsi="宋体" w:cs="Arial" w:hint="eastAsia"/>
                <w:b/>
                <w:bCs/>
                <w:szCs w:val="21"/>
              </w:rPr>
              <w:t>（</w:t>
            </w:r>
            <w:r w:rsidRPr="008015DA">
              <w:rPr>
                <w:rFonts w:ascii="宋体" w:hAnsi="宋体" w:cs="Arial"/>
                <w:b/>
                <w:bCs/>
                <w:szCs w:val="21"/>
              </w:rPr>
              <w:t>PSF</w:t>
            </w:r>
            <w:r w:rsidRPr="008015DA">
              <w:rPr>
                <w:rFonts w:ascii="宋体" w:hAnsi="宋体" w:cs="Arial" w:hint="eastAsia"/>
                <w:b/>
                <w:bCs/>
                <w:szCs w:val="21"/>
              </w:rPr>
              <w:t>）昆山农商行版</w:t>
            </w:r>
            <w:r w:rsidRPr="008015DA">
              <w:rPr>
                <w:rFonts w:ascii="宋体" w:hAnsi="宋体" w:cs="Arial" w:hint="eastAsia"/>
                <w:bCs/>
                <w:szCs w:val="21"/>
              </w:rPr>
              <w:t>型号电子密码锁，作为</w:t>
            </w:r>
            <w:r w:rsidRPr="008015DA">
              <w:rPr>
                <w:rFonts w:ascii="宋体" w:hAnsi="宋体" w:cs="Arial" w:hint="eastAsia"/>
                <w:b/>
                <w:bCs/>
                <w:szCs w:val="21"/>
                <w:u w:val="single"/>
              </w:rPr>
              <w:t>选配件</w:t>
            </w:r>
            <w:r w:rsidRPr="008015DA">
              <w:rPr>
                <w:rFonts w:ascii="宋体" w:hAnsi="宋体" w:cs="Arial" w:hint="eastAsia"/>
                <w:bCs/>
                <w:szCs w:val="21"/>
              </w:rPr>
              <w:t>按银行要求装配。</w:t>
            </w:r>
          </w:p>
        </w:tc>
      </w:tr>
      <w:tr w:rsidR="001C418E" w:rsidRPr="008015DA" w:rsidTr="00B71F28">
        <w:trPr>
          <w:trHeight w:val="20"/>
          <w:jc w:val="center"/>
        </w:trPr>
        <w:tc>
          <w:tcPr>
            <w:tcW w:w="2793"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物理尺寸及重量</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6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安全性</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物理安全性（详细说明）</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信息安全性</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辐射</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摄像头</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选配</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国密算法</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设备软、硬件必须支持</w:t>
            </w:r>
            <w:r w:rsidRPr="008015DA">
              <w:rPr>
                <w:rFonts w:ascii="宋体" w:hAnsi="宋体" w:cs="Arial"/>
                <w:bCs/>
                <w:szCs w:val="21"/>
              </w:rPr>
              <w:t>SM2/SM3/SM4</w:t>
            </w:r>
            <w:r w:rsidRPr="008015DA">
              <w:rPr>
                <w:rFonts w:ascii="宋体" w:hAnsi="宋体" w:cs="Arial" w:hint="eastAsia"/>
                <w:bCs/>
                <w:szCs w:val="21"/>
              </w:rPr>
              <w:t>国密算法，</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硬件支持三重加密标准详细说明</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软件支持三重加密标准详细说明</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w:t>
            </w:r>
            <w:r w:rsidRPr="008015DA">
              <w:rPr>
                <w:rFonts w:ascii="宋体" w:hAnsi="宋体" w:cs="Arial"/>
                <w:bCs/>
                <w:szCs w:val="21"/>
              </w:rPr>
              <w:t>3DES</w:t>
            </w:r>
            <w:r w:rsidRPr="008015DA">
              <w:rPr>
                <w:rFonts w:ascii="宋体" w:hAnsi="宋体" w:cs="Arial" w:hint="eastAsia"/>
                <w:bCs/>
                <w:szCs w:val="21"/>
              </w:rPr>
              <w:t>加密，</w:t>
            </w:r>
            <w:r w:rsidRPr="008015DA">
              <w:rPr>
                <w:rFonts w:ascii="宋体" w:hAnsi="宋体" w:cs="Arial"/>
                <w:bCs/>
                <w:szCs w:val="21"/>
              </w:rPr>
              <w:t>VISA Level 2</w:t>
            </w:r>
            <w:r w:rsidRPr="008015DA">
              <w:rPr>
                <w:rFonts w:ascii="宋体" w:hAnsi="宋体" w:cs="Arial" w:hint="eastAsia"/>
                <w:bCs/>
                <w:szCs w:val="21"/>
              </w:rPr>
              <w:t>认证</w:t>
            </w:r>
          </w:p>
        </w:tc>
      </w:tr>
      <w:tr w:rsidR="001C418E" w:rsidRPr="008015DA" w:rsidTr="00B71F28">
        <w:trPr>
          <w:trHeight w:val="20"/>
          <w:jc w:val="center"/>
        </w:trPr>
        <w:tc>
          <w:tcPr>
            <w:tcW w:w="6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防病毒方案</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酌情说明</w:t>
            </w:r>
          </w:p>
        </w:tc>
      </w:tr>
      <w:tr w:rsidR="001C418E" w:rsidRPr="008015DA" w:rsidTr="00B71F28">
        <w:trPr>
          <w:trHeight w:val="20"/>
          <w:jc w:val="center"/>
        </w:trPr>
        <w:tc>
          <w:tcPr>
            <w:tcW w:w="2793"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运行环境</w:t>
            </w:r>
            <w:r w:rsidRPr="008015DA">
              <w:rPr>
                <w:rFonts w:ascii="宋体" w:hAnsi="宋体" w:cs="Arial"/>
                <w:bCs/>
                <w:szCs w:val="21"/>
              </w:rPr>
              <w:t>(</w:t>
            </w:r>
            <w:r w:rsidRPr="008015DA">
              <w:rPr>
                <w:rFonts w:ascii="宋体" w:hAnsi="宋体" w:cs="Arial" w:hint="eastAsia"/>
                <w:bCs/>
                <w:szCs w:val="21"/>
              </w:rPr>
              <w:t>温湿度</w:t>
            </w:r>
            <w:r w:rsidRPr="008015DA">
              <w:rPr>
                <w:rFonts w:ascii="宋体" w:hAnsi="宋体" w:cs="Arial"/>
                <w:bCs/>
                <w:szCs w:val="21"/>
              </w:rPr>
              <w:t>)</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其它</w:t>
            </w: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抗干扰性</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酌情说明</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bCs/>
                <w:szCs w:val="21"/>
              </w:rPr>
              <w:t>EMC</w:t>
            </w:r>
            <w:r w:rsidRPr="008015DA">
              <w:rPr>
                <w:rFonts w:ascii="宋体" w:hAnsi="宋体" w:cs="Arial" w:hint="eastAsia"/>
                <w:bCs/>
                <w:szCs w:val="21"/>
              </w:rPr>
              <w:t>指令</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酌情说明</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人体感应器</w:t>
            </w:r>
          </w:p>
        </w:tc>
        <w:tc>
          <w:tcPr>
            <w:tcW w:w="5630"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选配，</w:t>
            </w:r>
            <w:r w:rsidRPr="008015DA">
              <w:rPr>
                <w:rFonts w:ascii="宋体" w:hAnsi="宋体" w:cs="宋体" w:hint="eastAsia"/>
              </w:rPr>
              <w:t>硬件模块必须有相应程序接口供跨平台应用进行调用，以使应用可以检测到人体的靠近和离开</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Arial" w:hint="eastAsia"/>
                <w:b/>
                <w:bCs/>
                <w:szCs w:val="21"/>
              </w:rPr>
              <w:t>双目摄像头</w:t>
            </w:r>
          </w:p>
        </w:tc>
        <w:tc>
          <w:tcPr>
            <w:tcW w:w="5630"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预留标准位置和接口，方便接入第三方厂商双目摄像头</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符合人民银行《自动柜员机（</w:t>
            </w:r>
            <w:r w:rsidRPr="008015DA">
              <w:rPr>
                <w:rFonts w:ascii="宋体" w:hAnsi="宋体" w:cs="Arial"/>
                <w:bCs/>
                <w:szCs w:val="21"/>
              </w:rPr>
              <w:t>ATM</w:t>
            </w:r>
            <w:r w:rsidRPr="008015DA">
              <w:rPr>
                <w:rFonts w:ascii="宋体" w:hAnsi="宋体" w:cs="Arial" w:hint="eastAsia"/>
                <w:bCs/>
                <w:szCs w:val="21"/>
              </w:rPr>
              <w:t>）通用规范》</w:t>
            </w:r>
          </w:p>
        </w:tc>
        <w:tc>
          <w:tcPr>
            <w:tcW w:w="5630"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必须符合</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符合中国银联标准</w:t>
            </w:r>
          </w:p>
        </w:tc>
        <w:tc>
          <w:tcPr>
            <w:tcW w:w="5630"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必须符合</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产品软硬件升级维护机制</w:t>
            </w:r>
          </w:p>
        </w:tc>
        <w:tc>
          <w:tcPr>
            <w:tcW w:w="5630"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酌情说明</w:t>
            </w:r>
          </w:p>
        </w:tc>
      </w:tr>
      <w:tr w:rsidR="001C418E" w:rsidRPr="008015DA" w:rsidTr="00B71F28">
        <w:trPr>
          <w:trHeight w:val="20"/>
          <w:jc w:val="center"/>
        </w:trPr>
        <w:tc>
          <w:tcPr>
            <w:tcW w:w="684"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109"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产品认证资质证书及知识产权情况</w:t>
            </w:r>
          </w:p>
        </w:tc>
        <w:tc>
          <w:tcPr>
            <w:tcW w:w="5630"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满足强制认证要求，其他资质须详细说明</w:t>
            </w:r>
          </w:p>
        </w:tc>
      </w:tr>
    </w:tbl>
    <w:p w:rsidR="001C418E" w:rsidRPr="008015DA" w:rsidRDefault="001C418E" w:rsidP="001C418E">
      <w:pPr>
        <w:rPr>
          <w:sz w:val="24"/>
        </w:rPr>
        <w:sectPr w:rsidR="001C418E" w:rsidRPr="008015DA" w:rsidSect="00B71F28">
          <w:footerReference w:type="first" r:id="rId8"/>
          <w:pgSz w:w="11906" w:h="16838"/>
          <w:pgMar w:top="1304" w:right="1247" w:bottom="1304" w:left="1247" w:header="851" w:footer="992" w:gutter="0"/>
          <w:pgNumType w:start="1"/>
          <w:cols w:space="425"/>
          <w:titlePg/>
          <w:docGrid w:type="lines" w:linePitch="312"/>
        </w:sectPr>
      </w:pPr>
    </w:p>
    <w:p w:rsidR="001C418E" w:rsidRPr="008015DA" w:rsidRDefault="001C418E" w:rsidP="001C418E">
      <w:pPr>
        <w:pStyle w:val="2"/>
        <w:ind w:firstLineChars="200" w:firstLine="562"/>
        <w:rPr>
          <w:rFonts w:ascii="仿宋" w:eastAsia="仿宋" w:hAnsi="仿宋"/>
          <w:sz w:val="28"/>
          <w:szCs w:val="28"/>
        </w:rPr>
      </w:pPr>
      <w:r w:rsidRPr="008015DA">
        <w:rPr>
          <w:rFonts w:ascii="仿宋" w:eastAsia="仿宋" w:hAnsi="仿宋" w:hint="eastAsia"/>
          <w:sz w:val="28"/>
          <w:szCs w:val="28"/>
        </w:rPr>
        <w:lastRenderedPageBreak/>
        <w:t>三、取款机参数配置要求</w:t>
      </w:r>
    </w:p>
    <w:p w:rsidR="001C418E" w:rsidRPr="008015DA" w:rsidRDefault="001C418E" w:rsidP="001C418E">
      <w:pPr>
        <w:spacing w:line="360" w:lineRule="auto"/>
        <w:ind w:firstLineChars="200" w:firstLine="560"/>
        <w:rPr>
          <w:rFonts w:ascii="仿宋_GB2312" w:eastAsia="仿宋_GB2312" w:hAnsi="宋体"/>
          <w:sz w:val="28"/>
        </w:rPr>
      </w:pPr>
      <w:r w:rsidRPr="008015DA">
        <w:rPr>
          <w:rFonts w:ascii="仿宋_GB2312" w:eastAsia="仿宋_GB2312" w:hAnsi="宋体"/>
          <w:sz w:val="28"/>
        </w:rPr>
        <w:t>.</w:t>
      </w:r>
      <w:r w:rsidRPr="008015DA">
        <w:rPr>
          <w:rFonts w:ascii="仿宋_GB2312" w:eastAsia="仿宋_GB2312" w:hAnsi="宋体" w:hint="eastAsia"/>
          <w:sz w:val="28"/>
        </w:rPr>
        <w:t>本次招标取款机设备包含穿墙式和大堂式两种，设备具体技术指标如下：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284"/>
        <w:gridCol w:w="5455"/>
      </w:tblGrid>
      <w:tr w:rsidR="001C418E" w:rsidRPr="008015DA" w:rsidTr="00B71F28">
        <w:trPr>
          <w:trHeight w:val="20"/>
          <w:tblHeader/>
          <w:jc w:val="center"/>
        </w:trPr>
        <w:tc>
          <w:tcPr>
            <w:tcW w:w="3269" w:type="dxa"/>
            <w:gridSpan w:val="2"/>
            <w:shd w:val="clear" w:color="auto" w:fill="A6A6A6"/>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Arial" w:hint="eastAsia"/>
                <w:b/>
                <w:bCs/>
                <w:szCs w:val="21"/>
              </w:rPr>
              <w:t>内容</w:t>
            </w:r>
          </w:p>
        </w:tc>
        <w:tc>
          <w:tcPr>
            <w:tcW w:w="5455" w:type="dxa"/>
            <w:shd w:val="clear" w:color="auto" w:fill="A6A6A6"/>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Arial" w:hint="eastAsia"/>
                <w:b/>
                <w:bCs/>
                <w:szCs w:val="21"/>
              </w:rPr>
              <w:t>标书要求</w:t>
            </w:r>
          </w:p>
        </w:tc>
      </w:tr>
      <w:tr w:rsidR="001C418E" w:rsidRPr="008015DA" w:rsidTr="00B71F28">
        <w:trPr>
          <w:trHeight w:val="20"/>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主机基本配置</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操作系统</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正版中文</w:t>
            </w:r>
            <w:r w:rsidRPr="008015DA">
              <w:rPr>
                <w:rFonts w:ascii="宋体" w:hAnsi="宋体" w:cs="Arial"/>
                <w:bCs/>
                <w:szCs w:val="21"/>
              </w:rPr>
              <w:t>Windows 7 Professional</w:t>
            </w:r>
            <w:r w:rsidRPr="008015DA">
              <w:rPr>
                <w:rFonts w:ascii="宋体" w:hAnsi="宋体" w:cs="Arial" w:hint="eastAsia"/>
                <w:bCs/>
                <w:szCs w:val="21"/>
              </w:rPr>
              <w:t>，提供授权证明；主机支持升级重新安装</w:t>
            </w:r>
            <w:r w:rsidRPr="008015DA">
              <w:rPr>
                <w:rFonts w:ascii="宋体" w:hAnsi="宋体" w:cs="Arial"/>
                <w:bCs/>
                <w:szCs w:val="21"/>
              </w:rPr>
              <w:t>WIN 8</w:t>
            </w:r>
            <w:r w:rsidRPr="008015DA">
              <w:rPr>
                <w:rFonts w:ascii="宋体" w:hAnsi="宋体" w:cs="Arial" w:hint="eastAsia"/>
                <w:bCs/>
                <w:szCs w:val="21"/>
              </w:rPr>
              <w:t>、</w:t>
            </w:r>
            <w:r w:rsidRPr="008015DA">
              <w:rPr>
                <w:rFonts w:ascii="宋体" w:hAnsi="宋体" w:cs="Arial"/>
                <w:bCs/>
                <w:szCs w:val="21"/>
              </w:rPr>
              <w:t>WIN 10</w:t>
            </w:r>
            <w:r w:rsidRPr="008015DA">
              <w:rPr>
                <w:rFonts w:ascii="宋体" w:hAnsi="宋体" w:cs="Arial" w:hint="eastAsia"/>
                <w:bCs/>
                <w:szCs w:val="21"/>
              </w:rPr>
              <w:t>等操作系统，并能流畅运行。</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硬件</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szCs w:val="21"/>
              </w:rPr>
              <w:t>专业级</w:t>
            </w:r>
            <w:r w:rsidRPr="008015DA">
              <w:rPr>
                <w:rFonts w:ascii="宋体" w:hAnsi="宋体" w:cs="Arial"/>
                <w:szCs w:val="21"/>
              </w:rPr>
              <w:t>PC</w:t>
            </w:r>
            <w:r w:rsidRPr="008015DA">
              <w:rPr>
                <w:rFonts w:ascii="宋体" w:hAnsi="宋体" w:cs="Arial" w:hint="eastAsia"/>
                <w:szCs w:val="21"/>
              </w:rPr>
              <w:t>工控机，</w:t>
            </w:r>
            <w:r w:rsidRPr="008015DA">
              <w:rPr>
                <w:rFonts w:ascii="宋体" w:hAnsi="宋体" w:cs="Arial"/>
                <w:szCs w:val="21"/>
              </w:rPr>
              <w:t>Intel</w:t>
            </w:r>
            <w:r w:rsidRPr="008015DA">
              <w:rPr>
                <w:rFonts w:ascii="宋体" w:hAnsi="宋体" w:cs="Arial" w:hint="eastAsia"/>
                <w:szCs w:val="21"/>
              </w:rPr>
              <w:t>芯片组主板</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bCs/>
                <w:szCs w:val="21"/>
              </w:rPr>
              <w:t>CPU</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bCs/>
                <w:szCs w:val="21"/>
              </w:rPr>
              <w:t xml:space="preserve">Intel I3 </w:t>
            </w:r>
            <w:r w:rsidRPr="008015DA">
              <w:rPr>
                <w:rFonts w:ascii="宋体" w:hAnsi="宋体" w:cs="Arial" w:hint="eastAsia"/>
                <w:bCs/>
                <w:szCs w:val="21"/>
              </w:rPr>
              <w:t>双核</w:t>
            </w:r>
            <w:r w:rsidRPr="008015DA">
              <w:rPr>
                <w:rFonts w:ascii="宋体" w:hAnsi="宋体" w:cs="Arial"/>
                <w:bCs/>
                <w:szCs w:val="21"/>
              </w:rPr>
              <w:t>2.5GHz</w:t>
            </w:r>
            <w:r w:rsidRPr="008015DA">
              <w:rPr>
                <w:rFonts w:ascii="宋体" w:hAnsi="宋体" w:cs="Arial" w:hint="eastAsia"/>
                <w:bCs/>
                <w:szCs w:val="21"/>
              </w:rPr>
              <w:t>（含）以上</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内存</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w:t>
            </w:r>
            <w:r w:rsidRPr="008015DA">
              <w:rPr>
                <w:rFonts w:ascii="宋体" w:hAnsi="宋体" w:cs="Arial"/>
                <w:bCs/>
                <w:szCs w:val="21"/>
              </w:rPr>
              <w:t>4GB</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硬盘</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w:t>
            </w:r>
            <w:r w:rsidRPr="008015DA">
              <w:rPr>
                <w:rFonts w:ascii="宋体" w:hAnsi="宋体" w:cs="Arial"/>
                <w:bCs/>
                <w:szCs w:val="21"/>
              </w:rPr>
              <w:t>500GB</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光驱、</w:t>
            </w:r>
            <w:r w:rsidRPr="008015DA">
              <w:rPr>
                <w:rFonts w:ascii="宋体" w:hAnsi="宋体" w:cs="Arial"/>
                <w:bCs/>
                <w:szCs w:val="21"/>
              </w:rPr>
              <w:t>USB</w:t>
            </w:r>
            <w:r w:rsidRPr="008015DA">
              <w:rPr>
                <w:rFonts w:ascii="宋体" w:hAnsi="宋体" w:cs="Arial" w:hint="eastAsia"/>
                <w:bCs/>
                <w:szCs w:val="21"/>
              </w:rPr>
              <w:t>等外设接口</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sz w:val="20"/>
              </w:rPr>
              <w:t>DVD</w:t>
            </w:r>
            <w:r w:rsidRPr="008015DA">
              <w:rPr>
                <w:rFonts w:hint="eastAsia"/>
                <w:sz w:val="20"/>
              </w:rPr>
              <w:t>刻录机，集成声卡、以太网卡，不得低于</w:t>
            </w:r>
            <w:r w:rsidRPr="008015DA">
              <w:rPr>
                <w:sz w:val="20"/>
              </w:rPr>
              <w:t>2</w:t>
            </w:r>
            <w:r w:rsidRPr="008015DA">
              <w:rPr>
                <w:rFonts w:hint="eastAsia"/>
                <w:sz w:val="20"/>
              </w:rPr>
              <w:t>路</w:t>
            </w:r>
            <w:r w:rsidRPr="008015DA">
              <w:rPr>
                <w:sz w:val="20"/>
              </w:rPr>
              <w:t>RS232</w:t>
            </w:r>
            <w:r w:rsidRPr="008015DA">
              <w:rPr>
                <w:rFonts w:hint="eastAsia"/>
                <w:sz w:val="20"/>
              </w:rPr>
              <w:t>串口、</w:t>
            </w:r>
            <w:r w:rsidRPr="008015DA">
              <w:rPr>
                <w:sz w:val="20"/>
              </w:rPr>
              <w:t>8</w:t>
            </w:r>
            <w:r w:rsidRPr="008015DA">
              <w:rPr>
                <w:rFonts w:hint="eastAsia"/>
                <w:sz w:val="20"/>
              </w:rPr>
              <w:t>路</w:t>
            </w:r>
            <w:r w:rsidRPr="008015DA">
              <w:rPr>
                <w:sz w:val="20"/>
              </w:rPr>
              <w:t>USB</w:t>
            </w:r>
            <w:r w:rsidRPr="008015DA">
              <w:rPr>
                <w:rFonts w:hint="eastAsia"/>
                <w:sz w:val="20"/>
              </w:rPr>
              <w:t>接口。</w:t>
            </w:r>
          </w:p>
        </w:tc>
      </w:tr>
      <w:tr w:rsidR="001C418E" w:rsidRPr="008015DA" w:rsidTr="00B71F28">
        <w:trPr>
          <w:trHeight w:val="860"/>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显示器</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屏幕</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smartTag w:uri="urn:schemas-microsoft-com:office:smarttags" w:element="chmetcnv">
              <w:smartTagPr>
                <w:attr w:name="SourceValue" w:val="15"/>
                <w:attr w:name="HasSpace" w:val="False"/>
                <w:attr w:name="Negative" w:val="False"/>
                <w:attr w:name="NumberType" w:val="1"/>
                <w:attr w:name="TCSC" w:val="0"/>
              </w:smartTagPr>
              <w:r w:rsidRPr="008015DA">
                <w:rPr>
                  <w:rFonts w:ascii="宋体" w:hAnsi="宋体" w:cs="Arial"/>
                  <w:bCs/>
                  <w:szCs w:val="21"/>
                </w:rPr>
                <w:t>15</w:t>
              </w:r>
              <w:r w:rsidRPr="008015DA">
                <w:rPr>
                  <w:rFonts w:ascii="宋体" w:hAnsi="宋体" w:cs="Arial" w:hint="eastAsia"/>
                  <w:bCs/>
                  <w:szCs w:val="21"/>
                </w:rPr>
                <w:t>”</w:t>
              </w:r>
            </w:smartTag>
            <w:r w:rsidRPr="008015DA">
              <w:rPr>
                <w:rFonts w:ascii="宋体" w:hAnsi="宋体" w:cs="Arial"/>
                <w:bCs/>
                <w:szCs w:val="21"/>
              </w:rPr>
              <w:t>LCD</w:t>
            </w:r>
            <w:r w:rsidRPr="008015DA">
              <w:rPr>
                <w:rFonts w:ascii="宋体" w:hAnsi="宋体" w:cs="Arial" w:hint="eastAsia"/>
                <w:bCs/>
                <w:szCs w:val="21"/>
              </w:rPr>
              <w:t>彩色显示器，后开门式设备自带后维护显示屏</w:t>
            </w:r>
            <w:r w:rsidRPr="008015DA">
              <w:rPr>
                <w:rFonts w:ascii="宋体" w:hAnsi="宋体" w:cs="Arial"/>
                <w:bCs/>
                <w:szCs w:val="21"/>
              </w:rPr>
              <w:t xml:space="preserve">  </w:t>
            </w:r>
            <w:r w:rsidRPr="008015DA">
              <w:rPr>
                <w:rFonts w:ascii="宋体" w:hAnsi="宋体" w:cs="Arial" w:hint="eastAsia"/>
                <w:bCs/>
                <w:szCs w:val="21"/>
              </w:rPr>
              <w:t>≥</w:t>
            </w:r>
            <w:smartTag w:uri="urn:schemas-microsoft-com:office:smarttags" w:element="chmetcnv">
              <w:smartTagPr>
                <w:attr w:name="SourceValue" w:val="10"/>
                <w:attr w:name="HasSpace" w:val="False"/>
                <w:attr w:name="Negative" w:val="False"/>
                <w:attr w:name="NumberType" w:val="1"/>
                <w:attr w:name="TCSC" w:val="0"/>
              </w:smartTagPr>
              <w:r w:rsidRPr="008015DA">
                <w:rPr>
                  <w:rFonts w:ascii="宋体" w:hAnsi="宋体" w:cs="Arial"/>
                  <w:bCs/>
                  <w:szCs w:val="21"/>
                </w:rPr>
                <w:t>10</w:t>
              </w:r>
              <w:r w:rsidRPr="008015DA">
                <w:rPr>
                  <w:rFonts w:ascii="宋体" w:hAnsi="宋体" w:cs="Arial" w:hint="eastAsia"/>
                  <w:bCs/>
                  <w:szCs w:val="21"/>
                </w:rPr>
                <w:t>”</w:t>
              </w:r>
            </w:smartTag>
            <w:r w:rsidRPr="008015DA">
              <w:rPr>
                <w:rFonts w:ascii="宋体" w:hAnsi="宋体" w:cs="Arial"/>
                <w:bCs/>
                <w:szCs w:val="21"/>
              </w:rPr>
              <w:t>LCD</w:t>
            </w:r>
            <w:r w:rsidRPr="008015DA">
              <w:rPr>
                <w:rFonts w:ascii="宋体" w:hAnsi="宋体" w:cs="Arial" w:hint="eastAsia"/>
                <w:bCs/>
                <w:szCs w:val="21"/>
              </w:rPr>
              <w:t>操作员面板</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是否阳光下可视</w:t>
            </w:r>
            <w:r w:rsidRPr="008015DA">
              <w:rPr>
                <w:rFonts w:ascii="宋体" w:hAnsi="宋体" w:cs="Arial"/>
                <w:bCs/>
                <w:szCs w:val="21"/>
              </w:rPr>
              <w:t>(</w:t>
            </w:r>
            <w:r w:rsidRPr="008015DA">
              <w:rPr>
                <w:rFonts w:ascii="宋体" w:hAnsi="宋体" w:cs="Arial" w:hint="eastAsia"/>
                <w:bCs/>
                <w:szCs w:val="21"/>
              </w:rPr>
              <w:t>仅对穿墙机</w:t>
            </w:r>
            <w:r w:rsidRPr="008015DA">
              <w:rPr>
                <w:rFonts w:ascii="宋体" w:hAnsi="宋体" w:cs="Arial"/>
                <w:bCs/>
                <w:szCs w:val="21"/>
              </w:rPr>
              <w:t>)</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穿墙机阳光下可视</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有无屏幕隐私保护器（需具体说明）</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防窥视、防暴</w:t>
            </w:r>
          </w:p>
        </w:tc>
      </w:tr>
      <w:tr w:rsidR="001C418E" w:rsidRPr="008015DA" w:rsidTr="00B71F28">
        <w:trPr>
          <w:trHeight w:val="20"/>
          <w:jc w:val="center"/>
        </w:trPr>
        <w:tc>
          <w:tcPr>
            <w:tcW w:w="985" w:type="dxa"/>
            <w:vMerge/>
            <w:vAlign w:val="center"/>
          </w:tcPr>
          <w:p w:rsidR="001C418E" w:rsidRPr="008015DA" w:rsidRDefault="001C418E" w:rsidP="00B71F28">
            <w:pPr>
              <w:widowControl/>
              <w:snapToGrid w:val="0"/>
              <w:spacing w:beforeLines="15" w:before="46" w:afterLines="15" w:after="46"/>
              <w:jc w:val="center"/>
              <w:rPr>
                <w:rFonts w:ascii="宋体" w:cs="宋体"/>
                <w:kern w:val="0"/>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触摸屏</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标配</w:t>
            </w:r>
          </w:p>
        </w:tc>
      </w:tr>
      <w:tr w:rsidR="001C418E" w:rsidRPr="008015DA" w:rsidTr="00B71F28">
        <w:trPr>
          <w:trHeight w:val="20"/>
          <w:jc w:val="center"/>
        </w:trPr>
        <w:tc>
          <w:tcPr>
            <w:tcW w:w="985" w:type="dxa"/>
            <w:vMerge/>
            <w:vAlign w:val="center"/>
          </w:tcPr>
          <w:p w:rsidR="001C418E" w:rsidRPr="008015DA" w:rsidRDefault="001C418E" w:rsidP="00B71F28">
            <w:pPr>
              <w:widowControl/>
              <w:snapToGrid w:val="0"/>
              <w:spacing w:beforeLines="15" w:before="46" w:afterLines="15" w:after="46"/>
              <w:jc w:val="center"/>
              <w:rPr>
                <w:rFonts w:ascii="宋体" w:cs="宋体"/>
                <w:kern w:val="0"/>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功能键</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非触摸屏标配</w:t>
            </w:r>
          </w:p>
        </w:tc>
      </w:tr>
      <w:tr w:rsidR="001C418E" w:rsidRPr="008015DA" w:rsidTr="00B71F28">
        <w:trPr>
          <w:trHeight w:val="20"/>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键盘</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防暴、防水、防尘金属键盘</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r w:rsidRPr="008015DA">
              <w:rPr>
                <w:rFonts w:ascii="宋体" w:hAnsi="宋体" w:cs="Arial"/>
                <w:bCs/>
                <w:szCs w:val="21"/>
              </w:rPr>
              <w:t>EPP</w:t>
            </w:r>
            <w:r w:rsidRPr="008015DA">
              <w:rPr>
                <w:rFonts w:ascii="宋体" w:hAnsi="宋体" w:cs="Arial" w:hint="eastAsia"/>
                <w:bCs/>
                <w:szCs w:val="21"/>
              </w:rPr>
              <w:t>金属加密键盘，提供</w:t>
            </w:r>
            <w:r w:rsidRPr="008015DA">
              <w:rPr>
                <w:rFonts w:ascii="宋体" w:hAnsi="宋体" w:cs="Arial"/>
                <w:bCs/>
                <w:szCs w:val="21"/>
              </w:rPr>
              <w:t>VISA</w:t>
            </w:r>
            <w:r w:rsidRPr="008015DA">
              <w:rPr>
                <w:rFonts w:ascii="宋体" w:hAnsi="宋体" w:cs="Arial" w:hint="eastAsia"/>
                <w:bCs/>
                <w:szCs w:val="21"/>
              </w:rPr>
              <w:t>认证证书</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支持三重加密（需具体说明）</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w:t>
            </w:r>
            <w:r w:rsidRPr="008015DA">
              <w:rPr>
                <w:rFonts w:ascii="宋体" w:hAnsi="宋体" w:cs="Arial"/>
                <w:bCs/>
                <w:szCs w:val="21"/>
              </w:rPr>
              <w:t>3DES</w:t>
            </w:r>
            <w:r w:rsidRPr="008015DA">
              <w:rPr>
                <w:rFonts w:ascii="宋体" w:hAnsi="宋体" w:cs="Arial" w:hint="eastAsia"/>
                <w:bCs/>
                <w:szCs w:val="21"/>
              </w:rPr>
              <w:t>标准，支持</w:t>
            </w:r>
            <w:r w:rsidRPr="008015DA">
              <w:rPr>
                <w:rFonts w:ascii="宋体" w:hAnsi="宋体" w:cs="Arial"/>
                <w:bCs/>
                <w:szCs w:val="21"/>
              </w:rPr>
              <w:t>SM2/SM3/SM4</w:t>
            </w:r>
            <w:r w:rsidRPr="008015DA">
              <w:rPr>
                <w:rFonts w:ascii="宋体" w:hAnsi="宋体" w:cs="Arial" w:hint="eastAsia"/>
                <w:bCs/>
                <w:szCs w:val="21"/>
              </w:rPr>
              <w:t>国密算法</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带盲文提示</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带语音提示</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界面支持中英文提示</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518"/>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打印机</w:t>
            </w:r>
          </w:p>
        </w:tc>
        <w:tc>
          <w:tcPr>
            <w:tcW w:w="2284"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凭条打印机</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支持热敏、针式、图文打印，并提供缺纸服务</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支持图形打印</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有日志打印机</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针式或热敏，提供缺纸或故障暂停服务功能</w:t>
            </w:r>
          </w:p>
        </w:tc>
      </w:tr>
      <w:tr w:rsidR="001C418E" w:rsidRPr="008015DA" w:rsidTr="00B71F28">
        <w:trPr>
          <w:trHeight w:val="20"/>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读卡部件</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读卡方式</w:t>
            </w:r>
            <w:r w:rsidRPr="008015DA">
              <w:rPr>
                <w:rFonts w:ascii="宋体" w:hAnsi="宋体" w:cs="Arial"/>
                <w:bCs/>
                <w:szCs w:val="21"/>
              </w:rPr>
              <w:t>(</w:t>
            </w:r>
            <w:r w:rsidRPr="008015DA">
              <w:rPr>
                <w:rFonts w:ascii="宋体" w:hAnsi="宋体" w:cs="Arial" w:hint="eastAsia"/>
                <w:bCs/>
                <w:szCs w:val="21"/>
              </w:rPr>
              <w:t>吞卡式，刷卡式，点触式</w:t>
            </w:r>
            <w:r w:rsidRPr="008015DA">
              <w:rPr>
                <w:rFonts w:ascii="宋体" w:hAnsi="宋体" w:cs="Arial"/>
                <w:bCs/>
                <w:szCs w:val="21"/>
              </w:rPr>
              <w:t>)</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吞卡式，具备</w:t>
            </w:r>
            <w:r w:rsidRPr="008015DA">
              <w:rPr>
                <w:rFonts w:ascii="宋体" w:hAnsi="宋体" w:cs="Arial"/>
                <w:bCs/>
                <w:szCs w:val="21"/>
              </w:rPr>
              <w:t>1</w:t>
            </w:r>
            <w:r w:rsidRPr="008015DA">
              <w:rPr>
                <w:rFonts w:ascii="宋体" w:hAnsi="宋体" w:cs="Arial" w:hint="eastAsia"/>
                <w:bCs/>
                <w:szCs w:val="21"/>
              </w:rPr>
              <w:t>、</w:t>
            </w:r>
            <w:r w:rsidRPr="008015DA">
              <w:rPr>
                <w:rFonts w:ascii="宋体" w:hAnsi="宋体" w:cs="Arial"/>
                <w:bCs/>
                <w:szCs w:val="21"/>
              </w:rPr>
              <w:t>2</w:t>
            </w:r>
            <w:r w:rsidRPr="008015DA">
              <w:rPr>
                <w:rFonts w:ascii="宋体" w:hAnsi="宋体" w:cs="Arial" w:hint="eastAsia"/>
                <w:bCs/>
                <w:szCs w:val="21"/>
              </w:rPr>
              <w:t>磁道可读，</w:t>
            </w:r>
            <w:r w:rsidRPr="008015DA">
              <w:rPr>
                <w:rFonts w:ascii="宋体" w:hAnsi="宋体" w:cs="Arial"/>
                <w:bCs/>
                <w:szCs w:val="21"/>
              </w:rPr>
              <w:t>3</w:t>
            </w:r>
            <w:r w:rsidRPr="008015DA">
              <w:rPr>
                <w:rFonts w:ascii="宋体" w:hAnsi="宋体" w:cs="Arial" w:hint="eastAsia"/>
                <w:bCs/>
                <w:szCs w:val="21"/>
              </w:rPr>
              <w:t>磁道读</w:t>
            </w:r>
            <w:r w:rsidRPr="008015DA">
              <w:rPr>
                <w:rFonts w:ascii="宋体" w:hAnsi="宋体" w:cs="Arial"/>
                <w:bCs/>
                <w:szCs w:val="21"/>
              </w:rPr>
              <w:t>/</w:t>
            </w:r>
            <w:r w:rsidRPr="008015DA">
              <w:rPr>
                <w:rFonts w:ascii="宋体" w:hAnsi="宋体" w:cs="Arial" w:hint="eastAsia"/>
                <w:bCs/>
                <w:szCs w:val="21"/>
              </w:rPr>
              <w:t>写功能，被遗忘的卡可被吞卡式读卡器保留。</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防水</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自动识别异物</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left"/>
              <w:rPr>
                <w:rFonts w:ascii="宋体" w:cs="Arial"/>
                <w:bCs/>
                <w:szCs w:val="21"/>
              </w:rPr>
            </w:pPr>
            <w:r w:rsidRPr="008015DA">
              <w:rPr>
                <w:rFonts w:ascii="宋体" w:hAnsi="宋体" w:cs="Arial" w:hint="eastAsia"/>
                <w:bCs/>
                <w:szCs w:val="21"/>
              </w:rPr>
              <w:t>防设陷吊卡、防磁条窃读</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断电可吐卡</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w:t>
            </w:r>
            <w:r w:rsidRPr="008015DA">
              <w:rPr>
                <w:rFonts w:ascii="宋体" w:hAnsi="宋体" w:cs="Arial"/>
                <w:bCs/>
                <w:szCs w:val="21"/>
              </w:rPr>
              <w:t>EMV</w:t>
            </w:r>
            <w:r w:rsidRPr="008015DA">
              <w:rPr>
                <w:rFonts w:ascii="宋体" w:hAnsi="宋体" w:cs="Arial" w:hint="eastAsia"/>
                <w:bCs/>
                <w:szCs w:val="21"/>
              </w:rPr>
              <w:t>智能卡标准</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w:t>
            </w:r>
            <w:r w:rsidRPr="008015DA">
              <w:rPr>
                <w:rFonts w:ascii="宋体" w:hAnsi="宋体" w:cs="Arial"/>
                <w:bCs/>
                <w:szCs w:val="21"/>
              </w:rPr>
              <w:t>EMV4.0</w:t>
            </w:r>
            <w:r w:rsidRPr="008015DA">
              <w:rPr>
                <w:rFonts w:ascii="宋体" w:hAnsi="宋体" w:cs="Arial" w:hint="eastAsia"/>
                <w:bCs/>
                <w:szCs w:val="21"/>
              </w:rPr>
              <w:t>及以上标准混合读卡器</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宋体" w:hint="eastAsia"/>
                <w:b/>
                <w:szCs w:val="21"/>
              </w:rPr>
              <w:t>非接触式</w:t>
            </w:r>
            <w:r w:rsidRPr="008015DA">
              <w:rPr>
                <w:rFonts w:ascii="宋体" w:hAnsi="宋体" w:cs="宋体"/>
                <w:b/>
                <w:szCs w:val="21"/>
              </w:rPr>
              <w:t>IC</w:t>
            </w:r>
            <w:r w:rsidRPr="008015DA">
              <w:rPr>
                <w:rFonts w:ascii="宋体" w:hAnsi="宋体" w:cs="宋体" w:hint="eastAsia"/>
                <w:b/>
                <w:szCs w:val="21"/>
              </w:rPr>
              <w:t>卡和二代身份证二合一阅读器</w:t>
            </w:r>
          </w:p>
        </w:tc>
        <w:tc>
          <w:tcPr>
            <w:tcW w:w="5455"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必须可扩展，选配</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支持卡片标准：支持符合</w:t>
            </w:r>
            <w:r w:rsidRPr="008015DA">
              <w:rPr>
                <w:rFonts w:ascii="宋体" w:hAnsi="宋体" w:cs="Arial"/>
                <w:b/>
                <w:bCs/>
                <w:szCs w:val="21"/>
              </w:rPr>
              <w:t>ISO14443TypeA/B</w:t>
            </w:r>
            <w:r w:rsidRPr="008015DA">
              <w:rPr>
                <w:rFonts w:ascii="宋体" w:hAnsi="宋体" w:cs="Arial" w:hint="eastAsia"/>
                <w:b/>
                <w:bCs/>
                <w:szCs w:val="21"/>
              </w:rPr>
              <w:t>的非接触卡，遵循《</w:t>
            </w:r>
            <w:r w:rsidRPr="008015DA">
              <w:rPr>
                <w:rFonts w:ascii="宋体" w:hAnsi="宋体" w:cs="Arial"/>
                <w:b/>
                <w:bCs/>
                <w:szCs w:val="21"/>
              </w:rPr>
              <w:t>GA450-2003</w:t>
            </w:r>
            <w:r w:rsidRPr="008015DA">
              <w:rPr>
                <w:rFonts w:ascii="宋体" w:hAnsi="宋体" w:cs="Arial" w:hint="eastAsia"/>
                <w:b/>
                <w:bCs/>
                <w:szCs w:val="21"/>
              </w:rPr>
              <w:t>》规范。支持</w:t>
            </w:r>
            <w:r w:rsidRPr="008015DA">
              <w:rPr>
                <w:rFonts w:ascii="宋体" w:hAnsi="宋体" w:cs="Arial"/>
                <w:b/>
                <w:bCs/>
                <w:szCs w:val="21"/>
              </w:rPr>
              <w:t>PBOC2.0</w:t>
            </w:r>
            <w:r w:rsidRPr="008015DA">
              <w:rPr>
                <w:rFonts w:ascii="宋体" w:hAnsi="宋体" w:cs="Arial" w:hint="eastAsia"/>
                <w:b/>
                <w:bCs/>
                <w:szCs w:val="21"/>
              </w:rPr>
              <w:t>、</w:t>
            </w:r>
            <w:r w:rsidRPr="008015DA">
              <w:rPr>
                <w:rFonts w:ascii="宋体" w:hAnsi="宋体" w:cs="Arial"/>
                <w:b/>
                <w:bCs/>
                <w:szCs w:val="21"/>
              </w:rPr>
              <w:t>3.0</w:t>
            </w:r>
            <w:r w:rsidRPr="008015DA">
              <w:rPr>
                <w:rFonts w:ascii="宋体" w:hAnsi="宋体" w:cs="Arial" w:hint="eastAsia"/>
                <w:b/>
                <w:bCs/>
                <w:szCs w:val="21"/>
              </w:rPr>
              <w:t>及以后标准。</w:t>
            </w:r>
            <w:r w:rsidRPr="008015DA">
              <w:rPr>
                <w:rFonts w:ascii="宋体" w:hAnsi="宋体" w:cs="Arial"/>
                <w:b/>
                <w:bCs/>
                <w:szCs w:val="21"/>
              </w:rPr>
              <w:t xml:space="preserve">    </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读写距离：</w:t>
            </w:r>
            <w:r w:rsidRPr="008015DA">
              <w:rPr>
                <w:rFonts w:ascii="宋体" w:hAnsi="宋体" w:cs="Arial"/>
                <w:b/>
                <w:bCs/>
                <w:szCs w:val="21"/>
              </w:rPr>
              <w:t xml:space="preserve"> 0-50mm</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其它：使用时无方向性，卡可以以任意方向掠过读写器表面。读写寿命大于</w:t>
            </w:r>
            <w:r w:rsidRPr="008015DA">
              <w:rPr>
                <w:rFonts w:ascii="宋体" w:hAnsi="宋体" w:cs="Arial"/>
                <w:b/>
                <w:bCs/>
                <w:szCs w:val="21"/>
              </w:rPr>
              <w:t>100</w:t>
            </w:r>
            <w:r w:rsidRPr="008015DA">
              <w:rPr>
                <w:rFonts w:ascii="宋体" w:hAnsi="宋体" w:cs="Arial" w:hint="eastAsia"/>
                <w:b/>
                <w:bCs/>
                <w:szCs w:val="21"/>
              </w:rPr>
              <w:t>万次、</w:t>
            </w:r>
            <w:r w:rsidRPr="008015DA">
              <w:rPr>
                <w:rFonts w:ascii="宋体" w:hAnsi="宋体" w:cs="Arial"/>
                <w:b/>
                <w:bCs/>
                <w:szCs w:val="21"/>
              </w:rPr>
              <w:t>MTBF 1</w:t>
            </w:r>
            <w:r w:rsidRPr="008015DA">
              <w:rPr>
                <w:rFonts w:ascii="宋体" w:hAnsi="宋体" w:cs="Arial" w:hint="eastAsia"/>
                <w:b/>
                <w:bCs/>
                <w:szCs w:val="21"/>
              </w:rPr>
              <w:t>万小时</w:t>
            </w:r>
          </w:p>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支持</w:t>
            </w:r>
            <w:r w:rsidRPr="008015DA">
              <w:rPr>
                <w:rFonts w:ascii="宋体" w:hAnsi="宋体" w:cs="Arial"/>
                <w:b/>
                <w:bCs/>
                <w:szCs w:val="21"/>
              </w:rPr>
              <w:t>NFC</w:t>
            </w:r>
            <w:r w:rsidRPr="008015DA">
              <w:rPr>
                <w:rFonts w:ascii="宋体" w:hAnsi="宋体" w:cs="Arial" w:hint="eastAsia"/>
                <w:b/>
                <w:bCs/>
                <w:szCs w:val="21"/>
              </w:rPr>
              <w:t>、</w:t>
            </w:r>
            <w:r w:rsidRPr="008015DA">
              <w:rPr>
                <w:rFonts w:ascii="宋体" w:hAnsi="宋体" w:cs="Arial"/>
                <w:b/>
                <w:bCs/>
                <w:szCs w:val="21"/>
              </w:rPr>
              <w:t>Apple Pay</w:t>
            </w:r>
            <w:r w:rsidRPr="008015DA">
              <w:rPr>
                <w:rFonts w:ascii="宋体" w:hAnsi="宋体" w:cs="Arial" w:hint="eastAsia"/>
                <w:b/>
                <w:bCs/>
                <w:szCs w:val="21"/>
              </w:rPr>
              <w:t>、</w:t>
            </w:r>
            <w:r w:rsidRPr="008015DA">
              <w:rPr>
                <w:rFonts w:ascii="宋体" w:hAnsi="宋体" w:cs="Arial"/>
                <w:b/>
                <w:bCs/>
                <w:szCs w:val="21"/>
              </w:rPr>
              <w:t>HCE</w:t>
            </w:r>
            <w:r w:rsidRPr="008015DA">
              <w:rPr>
                <w:rFonts w:ascii="宋体" w:hAnsi="宋体" w:cs="Arial" w:hint="eastAsia"/>
                <w:b/>
                <w:bCs/>
                <w:szCs w:val="21"/>
              </w:rPr>
              <w:t>等移动支付业务</w:t>
            </w:r>
          </w:p>
          <w:p w:rsidR="001C418E" w:rsidRPr="008015DA" w:rsidRDefault="001C418E" w:rsidP="00B71F28">
            <w:pPr>
              <w:snapToGrid w:val="0"/>
              <w:spacing w:beforeLines="15" w:before="46" w:afterLines="15" w:after="46"/>
              <w:rPr>
                <w:rFonts w:ascii="宋体" w:cs="Arial"/>
                <w:b/>
                <w:bCs/>
                <w:i/>
                <w:szCs w:val="21"/>
              </w:rPr>
            </w:pPr>
            <w:r w:rsidRPr="008015DA">
              <w:rPr>
                <w:rFonts w:ascii="宋体" w:hAnsi="宋体" w:cs="Arial" w:hint="eastAsia"/>
                <w:b/>
                <w:bCs/>
                <w:i/>
                <w:szCs w:val="21"/>
              </w:rPr>
              <w:t>可扩展身份证模块，支持二代、三代身份电子信息读取。</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支持人民银行智能卡规范</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必须符合</w:t>
            </w:r>
            <w:r w:rsidRPr="008015DA">
              <w:rPr>
                <w:rFonts w:ascii="宋体" w:hAnsi="宋体" w:cs="Arial"/>
                <w:bCs/>
                <w:szCs w:val="21"/>
              </w:rPr>
              <w:t>PBOC3.0</w:t>
            </w:r>
            <w:r w:rsidRPr="008015DA">
              <w:rPr>
                <w:rFonts w:ascii="宋体" w:hAnsi="宋体" w:cs="Arial" w:hint="eastAsia"/>
                <w:bCs/>
                <w:szCs w:val="21"/>
              </w:rPr>
              <w:t>以上规范，提供相关承诺和证明承诺可以兑现的依据（必须具备智能卡读卡功能）</w:t>
            </w:r>
          </w:p>
        </w:tc>
      </w:tr>
      <w:tr w:rsidR="001C418E" w:rsidRPr="008015DA" w:rsidTr="00B71F28">
        <w:trPr>
          <w:trHeight w:val="20"/>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出钞模块说明</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机芯生产厂商</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吸钞方式</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bCs/>
                <w:szCs w:val="21"/>
              </w:rPr>
              <w:t>(</w:t>
            </w:r>
            <w:r w:rsidRPr="008015DA">
              <w:rPr>
                <w:rFonts w:ascii="宋体" w:hAnsi="宋体" w:cs="Arial" w:hint="eastAsia"/>
                <w:bCs/>
                <w:szCs w:val="21"/>
              </w:rPr>
              <w:t>真空</w:t>
            </w:r>
            <w:r w:rsidRPr="008015DA">
              <w:rPr>
                <w:rFonts w:ascii="宋体" w:hAnsi="宋体" w:cs="Arial"/>
                <w:bCs/>
                <w:szCs w:val="21"/>
              </w:rPr>
              <w:t>/</w:t>
            </w:r>
            <w:r w:rsidRPr="008015DA">
              <w:rPr>
                <w:rFonts w:ascii="宋体" w:hAnsi="宋体" w:cs="Arial" w:hint="eastAsia"/>
                <w:bCs/>
                <w:szCs w:val="21"/>
              </w:rPr>
              <w:t>摩擦</w:t>
            </w:r>
            <w:r w:rsidRPr="008015DA">
              <w:rPr>
                <w:rFonts w:ascii="宋体" w:hAnsi="宋体" w:cs="Arial"/>
                <w:bCs/>
                <w:szCs w:val="21"/>
              </w:rPr>
              <w:t>)</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支持多介质分发</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是</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有钞票回收功能</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有</w:t>
            </w:r>
          </w:p>
        </w:tc>
      </w:tr>
      <w:tr w:rsidR="001C418E" w:rsidRPr="008015DA" w:rsidTr="00B71F28">
        <w:trPr>
          <w:trHeight w:val="585"/>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钞箱个数及容量</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w:t>
            </w:r>
            <w:r w:rsidRPr="008015DA">
              <w:rPr>
                <w:rFonts w:ascii="宋体" w:hAnsi="宋体" w:cs="Arial"/>
                <w:bCs/>
                <w:szCs w:val="21"/>
              </w:rPr>
              <w:t>4</w:t>
            </w:r>
            <w:r w:rsidRPr="008015DA">
              <w:rPr>
                <w:rFonts w:ascii="宋体" w:hAnsi="宋体" w:cs="Arial" w:hint="eastAsia"/>
                <w:bCs/>
                <w:szCs w:val="21"/>
              </w:rPr>
              <w:t>钞箱，钞箱</w:t>
            </w:r>
            <w:r w:rsidRPr="008015DA">
              <w:rPr>
                <w:rFonts w:ascii="宋体" w:hAnsi="宋体" w:cs="宋体" w:hint="eastAsia"/>
                <w:kern w:val="0"/>
                <w:szCs w:val="21"/>
              </w:rPr>
              <w:t>容量≥</w:t>
            </w:r>
            <w:r w:rsidRPr="008015DA">
              <w:rPr>
                <w:rFonts w:ascii="宋体" w:hAnsi="宋体" w:cs="宋体"/>
                <w:kern w:val="0"/>
                <w:szCs w:val="21"/>
              </w:rPr>
              <w:t>3000</w:t>
            </w:r>
            <w:r w:rsidRPr="008015DA">
              <w:rPr>
                <w:rFonts w:ascii="宋体" w:hAnsi="宋体" w:cs="宋体" w:hint="eastAsia"/>
                <w:kern w:val="0"/>
                <w:szCs w:val="21"/>
              </w:rPr>
              <w:t>张</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出钞速度</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bCs/>
                <w:szCs w:val="21"/>
              </w:rPr>
              <w:t>7</w:t>
            </w:r>
            <w:r w:rsidRPr="008015DA">
              <w:rPr>
                <w:rFonts w:ascii="宋体" w:hAnsi="宋体" w:cs="Arial" w:hint="eastAsia"/>
                <w:bCs/>
                <w:szCs w:val="21"/>
              </w:rPr>
              <w:t>张</w:t>
            </w:r>
            <w:r w:rsidRPr="008015DA">
              <w:rPr>
                <w:rFonts w:ascii="宋体" w:hAnsi="宋体" w:cs="Arial"/>
                <w:bCs/>
                <w:szCs w:val="21"/>
              </w:rPr>
              <w:t>/</w:t>
            </w:r>
            <w:r w:rsidRPr="008015DA">
              <w:rPr>
                <w:rFonts w:ascii="宋体" w:hAnsi="宋体" w:cs="Arial" w:hint="eastAsia"/>
                <w:bCs/>
                <w:szCs w:val="21"/>
              </w:rPr>
              <w:t>秒以上</w:t>
            </w:r>
          </w:p>
        </w:tc>
      </w:tr>
      <w:tr w:rsidR="001C418E" w:rsidRPr="008015DA" w:rsidTr="00B71F28">
        <w:trPr>
          <w:trHeight w:val="711"/>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是否有废钞箱</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宋体"/>
                <w:kern w:val="0"/>
                <w:szCs w:val="21"/>
              </w:rPr>
              <w:t>1</w:t>
            </w:r>
            <w:r w:rsidRPr="008015DA">
              <w:rPr>
                <w:rFonts w:ascii="宋体" w:hAnsi="宋体" w:cs="宋体" w:hint="eastAsia"/>
                <w:kern w:val="0"/>
                <w:szCs w:val="21"/>
              </w:rPr>
              <w:t>个独立回收钞箱，容量≥</w:t>
            </w:r>
            <w:r w:rsidRPr="008015DA">
              <w:rPr>
                <w:rFonts w:ascii="宋体" w:hAnsi="宋体" w:cs="宋体"/>
                <w:kern w:val="0"/>
                <w:szCs w:val="21"/>
              </w:rPr>
              <w:t>300</w:t>
            </w:r>
            <w:r w:rsidRPr="008015DA">
              <w:rPr>
                <w:rFonts w:ascii="宋体" w:hAnsi="宋体" w:cs="宋体" w:hint="eastAsia"/>
                <w:kern w:val="0"/>
                <w:szCs w:val="21"/>
              </w:rPr>
              <w:t>张</w:t>
            </w:r>
          </w:p>
        </w:tc>
      </w:tr>
      <w:tr w:rsidR="001C418E" w:rsidRPr="008015DA" w:rsidTr="00B71F28">
        <w:trPr>
          <w:trHeight w:val="581"/>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钞箱材料</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请详细说明</w:t>
            </w:r>
          </w:p>
        </w:tc>
      </w:tr>
      <w:tr w:rsidR="001C418E" w:rsidRPr="008015DA" w:rsidTr="00B71F28">
        <w:trPr>
          <w:trHeight w:val="966"/>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冠字号记录（包括图像和文本）</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支持冠字号功能，标配（支持正在流通的第三套、第四套、第五套人民币冠字号记录，并可自销售之日起</w:t>
            </w:r>
            <w:r w:rsidRPr="008015DA">
              <w:rPr>
                <w:rFonts w:ascii="宋体" w:hAnsi="宋体" w:cs="Arial"/>
                <w:bCs/>
                <w:szCs w:val="21"/>
              </w:rPr>
              <w:t>6</w:t>
            </w:r>
            <w:r w:rsidRPr="008015DA">
              <w:rPr>
                <w:rFonts w:ascii="宋体" w:hAnsi="宋体" w:cs="Arial" w:hint="eastAsia"/>
                <w:bCs/>
                <w:szCs w:val="21"/>
              </w:rPr>
              <w:t>年内免费升级支持人民银行发行的其他新版人民币冠字号记录）</w:t>
            </w:r>
          </w:p>
        </w:tc>
      </w:tr>
      <w:tr w:rsidR="001C418E" w:rsidRPr="008015DA" w:rsidTr="00B71F28">
        <w:trPr>
          <w:trHeight w:val="748"/>
          <w:jc w:val="center"/>
        </w:trPr>
        <w:tc>
          <w:tcPr>
            <w:tcW w:w="985" w:type="dxa"/>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冠字号记录、存储、调阅机制</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必须可扩展，选配</w:t>
            </w:r>
          </w:p>
        </w:tc>
      </w:tr>
      <w:tr w:rsidR="001C418E" w:rsidRPr="008015DA" w:rsidTr="00B71F28">
        <w:trPr>
          <w:trHeight w:val="376"/>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保险柜</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w:t>
            </w:r>
            <w:r w:rsidRPr="008015DA">
              <w:rPr>
                <w:rFonts w:ascii="宋体" w:hAnsi="宋体" w:cs="Arial"/>
                <w:bCs/>
                <w:szCs w:val="21"/>
              </w:rPr>
              <w:t>UL 291 Level 1</w:t>
            </w:r>
            <w:r w:rsidRPr="008015DA">
              <w:rPr>
                <w:rFonts w:ascii="宋体" w:hAnsi="宋体" w:cs="Arial" w:hint="eastAsia"/>
                <w:bCs/>
                <w:szCs w:val="21"/>
              </w:rPr>
              <w:t>安全标准</w:t>
            </w:r>
          </w:p>
        </w:tc>
      </w:tr>
      <w:tr w:rsidR="001C418E" w:rsidRPr="008015DA" w:rsidTr="00B71F28">
        <w:trPr>
          <w:trHeight w:val="411"/>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机械锁</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作为</w:t>
            </w:r>
            <w:r w:rsidRPr="008015DA">
              <w:rPr>
                <w:rFonts w:ascii="宋体" w:hAnsi="宋体" w:cs="Arial" w:hint="eastAsia"/>
                <w:b/>
                <w:bCs/>
                <w:szCs w:val="21"/>
                <w:u w:val="single"/>
              </w:rPr>
              <w:t>选配件</w:t>
            </w:r>
            <w:r w:rsidRPr="008015DA">
              <w:rPr>
                <w:rFonts w:ascii="宋体" w:hAnsi="宋体" w:cs="Arial" w:hint="eastAsia"/>
                <w:bCs/>
                <w:szCs w:val="21"/>
              </w:rPr>
              <w:t>，根据用户采购订单需求安装</w:t>
            </w:r>
          </w:p>
        </w:tc>
      </w:tr>
      <w:tr w:rsidR="001C418E" w:rsidRPr="008015DA" w:rsidTr="00B71F28">
        <w:trPr>
          <w:trHeight w:val="411"/>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电子密码锁</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可支持</w:t>
            </w:r>
            <w:r w:rsidRPr="008015DA">
              <w:rPr>
                <w:rFonts w:ascii="宋体" w:hAnsi="宋体" w:cs="Arial" w:hint="eastAsia"/>
                <w:b/>
                <w:bCs/>
                <w:szCs w:val="21"/>
              </w:rPr>
              <w:t>珠海汇金</w:t>
            </w:r>
            <w:r w:rsidRPr="008015DA">
              <w:rPr>
                <w:rFonts w:ascii="宋体" w:hAnsi="宋体" w:cs="Arial"/>
                <w:b/>
                <w:bCs/>
                <w:szCs w:val="21"/>
              </w:rPr>
              <w:t>HJ-L1110-20</w:t>
            </w:r>
            <w:r w:rsidRPr="008015DA">
              <w:rPr>
                <w:rFonts w:ascii="宋体" w:hAnsi="宋体" w:cs="Arial" w:hint="eastAsia"/>
                <w:b/>
                <w:bCs/>
                <w:szCs w:val="21"/>
              </w:rPr>
              <w:t>（</w:t>
            </w:r>
            <w:r w:rsidRPr="008015DA">
              <w:rPr>
                <w:rFonts w:ascii="宋体" w:hAnsi="宋体" w:cs="Arial"/>
                <w:b/>
                <w:bCs/>
                <w:szCs w:val="21"/>
              </w:rPr>
              <w:t>PSF</w:t>
            </w:r>
            <w:r w:rsidRPr="008015DA">
              <w:rPr>
                <w:rFonts w:ascii="宋体" w:hAnsi="宋体" w:cs="Arial" w:hint="eastAsia"/>
                <w:b/>
                <w:bCs/>
                <w:szCs w:val="21"/>
              </w:rPr>
              <w:t>）昆山农商行版</w:t>
            </w:r>
            <w:r w:rsidRPr="008015DA">
              <w:rPr>
                <w:rFonts w:ascii="宋体" w:hAnsi="宋体" w:cs="Arial" w:hint="eastAsia"/>
                <w:bCs/>
                <w:szCs w:val="21"/>
              </w:rPr>
              <w:t>型号电子密码锁，作为</w:t>
            </w:r>
            <w:r w:rsidRPr="008015DA">
              <w:rPr>
                <w:rFonts w:ascii="宋体" w:hAnsi="宋体" w:cs="Arial" w:hint="eastAsia"/>
                <w:b/>
                <w:bCs/>
                <w:szCs w:val="21"/>
                <w:u w:val="single"/>
              </w:rPr>
              <w:t>选配件</w:t>
            </w:r>
            <w:r w:rsidRPr="008015DA">
              <w:rPr>
                <w:rFonts w:ascii="宋体" w:hAnsi="宋体" w:cs="Arial" w:hint="eastAsia"/>
                <w:bCs/>
                <w:szCs w:val="21"/>
              </w:rPr>
              <w:t>按银行要求装配。</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物理尺寸及重量</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985" w:type="dxa"/>
            <w:vMerge w:val="restart"/>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安全性</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物理安全性</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（详细说明）</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信息安全性</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辐射</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须详细说明</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国密算法</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设备软、硬件必须支持</w:t>
            </w:r>
            <w:r w:rsidRPr="008015DA">
              <w:rPr>
                <w:rFonts w:ascii="宋体" w:hAnsi="宋体" w:cs="Arial"/>
                <w:bCs/>
                <w:szCs w:val="21"/>
              </w:rPr>
              <w:t>SM2/SM3/SM4</w:t>
            </w:r>
            <w:r w:rsidRPr="008015DA">
              <w:rPr>
                <w:rFonts w:ascii="宋体" w:hAnsi="宋体" w:cs="Arial" w:hint="eastAsia"/>
                <w:bCs/>
                <w:szCs w:val="21"/>
              </w:rPr>
              <w:t>国密算法</w:t>
            </w:r>
          </w:p>
        </w:tc>
      </w:tr>
      <w:tr w:rsidR="001C418E" w:rsidRPr="008015DA" w:rsidTr="00B71F28">
        <w:trPr>
          <w:trHeight w:val="20"/>
          <w:jc w:val="center"/>
        </w:trPr>
        <w:tc>
          <w:tcPr>
            <w:tcW w:w="985" w:type="dxa"/>
            <w:vMerge/>
            <w:vAlign w:val="center"/>
          </w:tcPr>
          <w:p w:rsidR="001C418E" w:rsidRPr="008015DA" w:rsidRDefault="001C418E" w:rsidP="00B71F28">
            <w:pPr>
              <w:snapToGrid w:val="0"/>
              <w:spacing w:beforeLines="15" w:before="46" w:afterLines="15" w:after="46"/>
              <w:jc w:val="center"/>
              <w:rPr>
                <w:rFonts w:ascii="宋体" w:cs="Arial"/>
                <w:bCs/>
                <w:szCs w:val="21"/>
              </w:rPr>
            </w:pP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防病毒方案</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酌情说明</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运行环境</w:t>
            </w:r>
            <w:r w:rsidRPr="008015DA">
              <w:rPr>
                <w:rFonts w:ascii="宋体" w:hAnsi="宋体" w:cs="Arial"/>
                <w:bCs/>
                <w:szCs w:val="21"/>
              </w:rPr>
              <w:t>(</w:t>
            </w:r>
            <w:r w:rsidRPr="008015DA">
              <w:rPr>
                <w:rFonts w:ascii="宋体" w:hAnsi="宋体" w:cs="Arial" w:hint="eastAsia"/>
                <w:bCs/>
                <w:szCs w:val="21"/>
              </w:rPr>
              <w:t>温湿度</w:t>
            </w:r>
            <w:r w:rsidRPr="008015DA">
              <w:rPr>
                <w:rFonts w:ascii="宋体" w:hAnsi="宋体" w:cs="Arial"/>
                <w:bCs/>
                <w:szCs w:val="21"/>
              </w:rPr>
              <w:t>)</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r w:rsidR="001C418E" w:rsidRPr="008015DA" w:rsidTr="00B71F28">
        <w:trPr>
          <w:trHeight w:val="20"/>
          <w:jc w:val="center"/>
        </w:trPr>
        <w:tc>
          <w:tcPr>
            <w:tcW w:w="985"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其它</w:t>
            </w:r>
          </w:p>
        </w:tc>
        <w:tc>
          <w:tcPr>
            <w:tcW w:w="2284" w:type="dxa"/>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抗干扰性</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酌情说明</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人体感应器</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选配，</w:t>
            </w:r>
            <w:r w:rsidRPr="008015DA">
              <w:rPr>
                <w:rFonts w:ascii="宋体" w:hAnsi="宋体" w:cs="宋体" w:hint="eastAsia"/>
              </w:rPr>
              <w:t>硬件模块必须有相应程序接口供跨平台应用进行调用，以使应用可以检测到人体的靠近和离开</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
                <w:bCs/>
                <w:szCs w:val="21"/>
              </w:rPr>
            </w:pPr>
            <w:r w:rsidRPr="008015DA">
              <w:rPr>
                <w:rFonts w:ascii="宋体" w:hAnsi="宋体" w:cs="Arial" w:hint="eastAsia"/>
                <w:b/>
                <w:bCs/>
                <w:szCs w:val="21"/>
              </w:rPr>
              <w:t>双目摄像头</w:t>
            </w:r>
          </w:p>
        </w:tc>
        <w:tc>
          <w:tcPr>
            <w:tcW w:w="5455"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
                <w:bCs/>
                <w:szCs w:val="21"/>
              </w:rPr>
              <w:t>预留标准位置和接口，方便接入第三方厂商双目摄像头</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符合人民银行《自动柜员机（</w:t>
            </w:r>
            <w:r w:rsidRPr="008015DA">
              <w:rPr>
                <w:rFonts w:ascii="宋体" w:hAnsi="宋体" w:cs="Arial"/>
                <w:bCs/>
                <w:szCs w:val="21"/>
              </w:rPr>
              <w:t>ATM</w:t>
            </w:r>
            <w:r w:rsidRPr="008015DA">
              <w:rPr>
                <w:rFonts w:ascii="宋体" w:hAnsi="宋体" w:cs="Arial" w:hint="eastAsia"/>
                <w:bCs/>
                <w:szCs w:val="21"/>
              </w:rPr>
              <w:t>）通用规范》</w:t>
            </w:r>
          </w:p>
        </w:tc>
        <w:tc>
          <w:tcPr>
            <w:tcW w:w="5455"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必须符合</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符合中国银联标准</w:t>
            </w:r>
          </w:p>
        </w:tc>
        <w:tc>
          <w:tcPr>
            <w:tcW w:w="5455"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必须符合</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产品软硬件升级维护机制</w:t>
            </w:r>
          </w:p>
        </w:tc>
        <w:tc>
          <w:tcPr>
            <w:tcW w:w="5455"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酌情说明</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支持多厂商平台</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支持跨平台</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产品认证资质证书及知识产权情况</w:t>
            </w:r>
          </w:p>
        </w:tc>
        <w:tc>
          <w:tcPr>
            <w:tcW w:w="5455" w:type="dxa"/>
            <w:vAlign w:val="center"/>
          </w:tcPr>
          <w:p w:rsidR="001C418E" w:rsidRPr="008015DA" w:rsidRDefault="001C418E" w:rsidP="00B71F28">
            <w:pPr>
              <w:snapToGrid w:val="0"/>
              <w:spacing w:beforeLines="15" w:before="46" w:afterLines="15" w:after="46"/>
              <w:rPr>
                <w:rFonts w:ascii="宋体" w:cs="Arial"/>
                <w:b/>
                <w:bCs/>
                <w:szCs w:val="21"/>
              </w:rPr>
            </w:pPr>
            <w:r w:rsidRPr="008015DA">
              <w:rPr>
                <w:rFonts w:ascii="宋体" w:hAnsi="宋体" w:cs="Arial" w:hint="eastAsia"/>
                <w:bCs/>
                <w:szCs w:val="21"/>
              </w:rPr>
              <w:t>满足强制认证要求，其他资质须详细说明</w:t>
            </w:r>
          </w:p>
        </w:tc>
      </w:tr>
      <w:tr w:rsidR="001C418E" w:rsidRPr="008015DA" w:rsidTr="00B71F28">
        <w:trPr>
          <w:trHeight w:val="20"/>
          <w:jc w:val="center"/>
        </w:trPr>
        <w:tc>
          <w:tcPr>
            <w:tcW w:w="3269" w:type="dxa"/>
            <w:gridSpan w:val="2"/>
            <w:vAlign w:val="center"/>
          </w:tcPr>
          <w:p w:rsidR="001C418E" w:rsidRPr="008015DA" w:rsidRDefault="001C418E" w:rsidP="00B71F28">
            <w:pPr>
              <w:snapToGrid w:val="0"/>
              <w:spacing w:beforeLines="15" w:before="46" w:afterLines="15" w:after="46"/>
              <w:jc w:val="center"/>
              <w:rPr>
                <w:rFonts w:ascii="宋体" w:cs="Arial"/>
                <w:bCs/>
                <w:szCs w:val="21"/>
              </w:rPr>
            </w:pPr>
            <w:r w:rsidRPr="008015DA">
              <w:rPr>
                <w:rFonts w:ascii="宋体" w:hAnsi="宋体" w:cs="Arial" w:hint="eastAsia"/>
                <w:bCs/>
                <w:szCs w:val="21"/>
              </w:rPr>
              <w:t>设备的升级及扩展能力</w:t>
            </w:r>
          </w:p>
        </w:tc>
        <w:tc>
          <w:tcPr>
            <w:tcW w:w="5455" w:type="dxa"/>
            <w:vAlign w:val="center"/>
          </w:tcPr>
          <w:p w:rsidR="001C418E" w:rsidRPr="008015DA" w:rsidRDefault="001C418E" w:rsidP="00B71F28">
            <w:pPr>
              <w:snapToGrid w:val="0"/>
              <w:spacing w:beforeLines="15" w:before="46" w:afterLines="15" w:after="46"/>
              <w:rPr>
                <w:rFonts w:ascii="宋体" w:cs="Arial"/>
                <w:bCs/>
                <w:szCs w:val="21"/>
              </w:rPr>
            </w:pPr>
            <w:r w:rsidRPr="008015DA">
              <w:rPr>
                <w:rFonts w:ascii="宋体" w:hAnsi="宋体" w:cs="Arial" w:hint="eastAsia"/>
                <w:bCs/>
                <w:szCs w:val="21"/>
              </w:rPr>
              <w:t>说明</w:t>
            </w:r>
          </w:p>
        </w:tc>
      </w:tr>
    </w:tbl>
    <w:p w:rsidR="00AE08D8" w:rsidRPr="008015DA" w:rsidRDefault="00AE08D8" w:rsidP="002E3131">
      <w:pPr>
        <w:pStyle w:val="1"/>
        <w:jc w:val="center"/>
        <w:rPr>
          <w:rFonts w:ascii="黑体" w:eastAsia="黑体" w:hAnsi="黑体"/>
          <w:snapToGrid w:val="0"/>
          <w:sz w:val="32"/>
          <w:szCs w:val="32"/>
        </w:rPr>
      </w:pPr>
      <w:r w:rsidRPr="008015DA">
        <w:rPr>
          <w:rFonts w:ascii="黑体" w:eastAsia="黑体" w:hAnsi="黑体" w:hint="eastAsia"/>
          <w:snapToGrid w:val="0"/>
          <w:sz w:val="32"/>
          <w:szCs w:val="32"/>
        </w:rPr>
        <w:t>第三部分</w:t>
      </w:r>
      <w:r w:rsidRPr="008015DA">
        <w:rPr>
          <w:rFonts w:ascii="黑体" w:eastAsia="黑体" w:hAnsi="黑体" w:hint="eastAsia"/>
          <w:snapToGrid w:val="0"/>
          <w:sz w:val="32"/>
          <w:szCs w:val="32"/>
        </w:rPr>
        <w:tab/>
        <w:t>招标说明</w:t>
      </w:r>
    </w:p>
    <w:p w:rsidR="00AE08D8" w:rsidRPr="008015DA" w:rsidRDefault="00AE08D8" w:rsidP="001E0BEF">
      <w:pPr>
        <w:pStyle w:val="2"/>
        <w:ind w:firstLineChars="200" w:firstLine="562"/>
        <w:rPr>
          <w:rFonts w:ascii="仿宋" w:eastAsia="仿宋" w:hAnsi="仿宋"/>
          <w:sz w:val="28"/>
          <w:szCs w:val="28"/>
        </w:rPr>
      </w:pPr>
      <w:r w:rsidRPr="008015DA">
        <w:rPr>
          <w:rFonts w:ascii="仿宋" w:eastAsia="仿宋" w:hAnsi="仿宋" w:hint="eastAsia"/>
          <w:snapToGrid w:val="0"/>
          <w:kern w:val="0"/>
          <w:sz w:val="28"/>
          <w:szCs w:val="28"/>
        </w:rPr>
        <w:t>一</w:t>
      </w:r>
      <w:r w:rsidRPr="008015DA">
        <w:rPr>
          <w:rFonts w:ascii="仿宋" w:eastAsia="仿宋" w:hAnsi="仿宋" w:hint="eastAsia"/>
          <w:sz w:val="28"/>
          <w:szCs w:val="28"/>
        </w:rPr>
        <w:t>、总体说明</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（一）适用范围</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本招标文件仅适用于江苏昆山农村商业银行股份有限公司（以下简称“昆山农商银行”）采购而进行的公开招标。</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（二）定义</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1、“招标人”系指组织本次招标的招标机构：昆山农商银行；</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2、“投标人”系指遵守招标文件要求并向招标人提交投标文件的法人单位；</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3、“设备（系统）”系指投标人按招标文件规定，须向招标人提供的设备、软件系统、备品备件、工具、手册及其他有关技术资料和</w:t>
      </w:r>
      <w:r w:rsidRPr="008015DA">
        <w:rPr>
          <w:rFonts w:ascii="仿宋_GB2312" w:eastAsia="仿宋_GB2312" w:hAnsi="宋体" w:hint="eastAsia"/>
          <w:sz w:val="28"/>
        </w:rPr>
        <w:lastRenderedPageBreak/>
        <w:t>材料；</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4、“服务”系指招标文件规定投标人须承担的技术服务、运输、安装调试、人员培训、售后服务和其他类似的义务；</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5、“招标文件”系指本文件及其附件，如招标人对招标文件及其附件进行有效的修改或澄清，则该修改和澄清构成招标文件不可分割的一部分；</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6、“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7、“无效的投标文件”系指属于下列情况之一者，将作为无效处理：</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1）投标文件未按招标文件的要求密封；</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2）投标文件未盖公章或未经法定代表人（或授权代理人）签字；</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3）投标文件未按招标文件规定的格式、内容和要求填写；</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4）在投标文件截止期后送达或是通过电报、电话、电传、传真投标文件；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5）投标文件字迹模糊不清无法辨认的；</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6）投标人在投标文件中提供虚假信息的；</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7）投标文件未送达指定地点，指定接收人。</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（三）对投标人的要求</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1</w:t>
      </w:r>
      <w:r w:rsidRPr="008015DA">
        <w:rPr>
          <w:rFonts w:ascii="仿宋_GB2312" w:eastAsia="仿宋_GB2312" w:hAnsi="宋体" w:hint="eastAsia"/>
          <w:sz w:val="28"/>
        </w:rPr>
        <w:t>．投标人须为中华人民共和国境内合法注册的独立法人，遵守</w:t>
      </w:r>
      <w:r w:rsidRPr="008015DA">
        <w:rPr>
          <w:rFonts w:ascii="仿宋_GB2312" w:eastAsia="仿宋_GB2312" w:hAnsi="宋体" w:hint="eastAsia"/>
          <w:sz w:val="28"/>
        </w:rPr>
        <w:lastRenderedPageBreak/>
        <w:t>国家有关法律、法规，具有良好的商业信誉和健全的财务会计制度。</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2</w:t>
      </w:r>
      <w:r w:rsidRPr="008015DA">
        <w:rPr>
          <w:rFonts w:ascii="仿宋_GB2312" w:eastAsia="仿宋_GB2312" w:hAnsi="宋体" w:hint="eastAsia"/>
          <w:sz w:val="28"/>
        </w:rPr>
        <w:t>．投标人的法定注册资本金不低于</w:t>
      </w:r>
      <w:r w:rsidRPr="008015DA">
        <w:rPr>
          <w:rFonts w:ascii="仿宋_GB2312" w:eastAsia="仿宋_GB2312" w:hAnsi="宋体"/>
          <w:sz w:val="28"/>
        </w:rPr>
        <w:t>1000</w:t>
      </w:r>
      <w:r w:rsidRPr="008015DA">
        <w:rPr>
          <w:rFonts w:ascii="仿宋_GB2312" w:eastAsia="仿宋_GB2312" w:hAnsi="宋体" w:hint="eastAsia"/>
          <w:sz w:val="28"/>
        </w:rPr>
        <w:t>万元人民币。</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3</w:t>
      </w:r>
      <w:r w:rsidRPr="008015DA">
        <w:rPr>
          <w:rFonts w:ascii="仿宋_GB2312" w:eastAsia="仿宋_GB2312" w:hAnsi="宋体" w:hint="eastAsia"/>
          <w:sz w:val="28"/>
        </w:rPr>
        <w:t>．</w:t>
      </w:r>
      <w:r w:rsidRPr="008015DA">
        <w:rPr>
          <w:rFonts w:ascii="仿宋_GB2312" w:eastAsia="仿宋_GB2312" w:hAnsi="宋体" w:hint="eastAsia"/>
          <w:b/>
          <w:sz w:val="28"/>
        </w:rPr>
        <w:t>投标人以设备直接生产厂商或其授权的代理商身份参与竞标，代理商需提供生产厂商出具的授权其参与此次投标的书面证明（一个生产厂商仅能授权一个代理商参与投标，且生产厂商与代理商不能同时参与投标）</w:t>
      </w:r>
      <w:r w:rsidRPr="008015DA">
        <w:rPr>
          <w:rFonts w:ascii="仿宋_GB2312" w:eastAsia="仿宋_GB2312" w:hAnsi="宋体" w:hint="eastAsia"/>
          <w:sz w:val="28"/>
        </w:rPr>
        <w:t>；</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4</w:t>
      </w:r>
      <w:r w:rsidRPr="008015DA">
        <w:rPr>
          <w:rFonts w:ascii="仿宋_GB2312" w:eastAsia="仿宋_GB2312" w:hAnsi="宋体" w:hint="eastAsia"/>
          <w:sz w:val="28"/>
        </w:rPr>
        <w:t>．投标人具备国内银行业金融机构的实施案例（须提供合同复印件）。</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5</w:t>
      </w:r>
      <w:r w:rsidRPr="008015DA">
        <w:rPr>
          <w:rFonts w:ascii="仿宋_GB2312" w:eastAsia="仿宋_GB2312" w:hAnsi="宋体" w:hint="eastAsia"/>
          <w:sz w:val="28"/>
        </w:rPr>
        <w:t>．投标产品必须取得以下资质认证（且在有效期内）：（</w:t>
      </w:r>
      <w:r w:rsidRPr="008015DA">
        <w:rPr>
          <w:rFonts w:ascii="仿宋_GB2312" w:eastAsia="仿宋_GB2312" w:hAnsi="宋体"/>
          <w:sz w:val="28"/>
        </w:rPr>
        <w:t>1</w:t>
      </w:r>
      <w:r w:rsidRPr="008015DA">
        <w:rPr>
          <w:rFonts w:ascii="仿宋_GB2312" w:eastAsia="仿宋_GB2312" w:hAnsi="宋体" w:hint="eastAsia"/>
          <w:sz w:val="28"/>
        </w:rPr>
        <w:t>）中国质量认证中心《中国国家强制性产品认证证书》</w:t>
      </w:r>
      <w:smartTag w:uri="urn:schemas-microsoft-com:office:smarttags" w:element="chmetcnv">
        <w:smartTagPr>
          <w:attr w:name="TCSC" w:val="0"/>
          <w:attr w:name="NumberType" w:val="1"/>
          <w:attr w:name="Negative" w:val="False"/>
          <w:attr w:name="HasSpace" w:val="False"/>
          <w:attr w:name="SourceValue" w:val="3"/>
          <w:attr w:name="UnitName" w:val="C"/>
        </w:smartTagPr>
        <w:r w:rsidRPr="008015DA">
          <w:rPr>
            <w:rFonts w:ascii="仿宋_GB2312" w:eastAsia="仿宋_GB2312" w:hAnsi="宋体"/>
            <w:sz w:val="28"/>
          </w:rPr>
          <w:t>3C</w:t>
        </w:r>
      </w:smartTag>
      <w:r w:rsidRPr="008015DA">
        <w:rPr>
          <w:rFonts w:ascii="仿宋_GB2312" w:eastAsia="仿宋_GB2312" w:hAnsi="宋体" w:hint="eastAsia"/>
          <w:sz w:val="28"/>
        </w:rPr>
        <w:t>证书，（</w:t>
      </w:r>
      <w:r w:rsidRPr="008015DA">
        <w:rPr>
          <w:rFonts w:ascii="仿宋_GB2312" w:eastAsia="仿宋_GB2312" w:hAnsi="宋体"/>
          <w:sz w:val="28"/>
        </w:rPr>
        <w:t>2</w:t>
      </w:r>
      <w:r w:rsidRPr="008015DA">
        <w:rPr>
          <w:rFonts w:ascii="仿宋_GB2312" w:eastAsia="仿宋_GB2312" w:hAnsi="宋体" w:hint="eastAsia"/>
          <w:sz w:val="28"/>
        </w:rPr>
        <w:t>）读卡器具有</w:t>
      </w:r>
      <w:r w:rsidRPr="008015DA">
        <w:rPr>
          <w:rFonts w:ascii="仿宋_GB2312" w:eastAsia="仿宋_GB2312" w:hAnsi="宋体"/>
          <w:sz w:val="28"/>
        </w:rPr>
        <w:t>EMV Terminal level 1</w:t>
      </w:r>
      <w:r w:rsidRPr="008015DA">
        <w:rPr>
          <w:rFonts w:ascii="仿宋_GB2312" w:eastAsia="仿宋_GB2312" w:hAnsi="宋体" w:hint="eastAsia"/>
          <w:sz w:val="28"/>
        </w:rPr>
        <w:t>认证证书、银行卡检测中心</w:t>
      </w:r>
      <w:r w:rsidRPr="008015DA">
        <w:rPr>
          <w:rFonts w:ascii="仿宋_GB2312" w:eastAsia="仿宋_GB2312" w:hAnsi="宋体"/>
          <w:sz w:val="28"/>
        </w:rPr>
        <w:t>PBOC3.0</w:t>
      </w:r>
      <w:r w:rsidRPr="008015DA">
        <w:rPr>
          <w:rFonts w:ascii="仿宋_GB2312" w:eastAsia="仿宋_GB2312" w:hAnsi="宋体" w:hint="eastAsia"/>
          <w:sz w:val="28"/>
        </w:rPr>
        <w:t>检测报告（</w:t>
      </w:r>
      <w:r w:rsidRPr="008015DA">
        <w:rPr>
          <w:rFonts w:ascii="仿宋_GB2312" w:eastAsia="仿宋_GB2312" w:hAnsi="宋体"/>
          <w:sz w:val="28"/>
        </w:rPr>
        <w:t>3</w:t>
      </w:r>
      <w:r w:rsidRPr="008015DA">
        <w:rPr>
          <w:rFonts w:ascii="仿宋_GB2312" w:eastAsia="仿宋_GB2312" w:hAnsi="宋体" w:hint="eastAsia"/>
          <w:sz w:val="28"/>
        </w:rPr>
        <w:t>）密码键盘具有国密认证证书、银联卡受理终端产品安全认证证书、</w:t>
      </w:r>
      <w:r w:rsidRPr="008015DA">
        <w:rPr>
          <w:rFonts w:ascii="仿宋_GB2312" w:eastAsia="仿宋_GB2312" w:hAnsi="宋体"/>
          <w:sz w:val="28"/>
        </w:rPr>
        <w:t>PCI</w:t>
      </w:r>
      <w:r w:rsidR="00FE6473" w:rsidRPr="008015DA">
        <w:rPr>
          <w:rFonts w:ascii="仿宋_GB2312" w:eastAsia="仿宋_GB2312" w:hAnsi="宋体" w:hint="eastAsia"/>
          <w:sz w:val="28"/>
        </w:rPr>
        <w:t>认证证书</w:t>
      </w:r>
      <w:r w:rsidRPr="008015DA">
        <w:rPr>
          <w:rFonts w:ascii="仿宋_GB2312" w:eastAsia="仿宋_GB2312" w:hAnsi="宋体" w:hint="eastAsia"/>
          <w:sz w:val="28"/>
        </w:rPr>
        <w:t>（</w:t>
      </w:r>
      <w:r w:rsidRPr="008015DA">
        <w:rPr>
          <w:rFonts w:ascii="仿宋_GB2312" w:eastAsia="仿宋_GB2312" w:hAnsi="宋体"/>
          <w:sz w:val="28"/>
        </w:rPr>
        <w:t>4</w:t>
      </w:r>
      <w:r w:rsidRPr="008015DA">
        <w:rPr>
          <w:rFonts w:ascii="仿宋_GB2312" w:eastAsia="仿宋_GB2312" w:hAnsi="宋体" w:hint="eastAsia"/>
          <w:sz w:val="28"/>
        </w:rPr>
        <w:t>）保险柜具有</w:t>
      </w:r>
      <w:r w:rsidRPr="008015DA">
        <w:rPr>
          <w:rFonts w:ascii="仿宋_GB2312" w:eastAsia="仿宋_GB2312" w:hAnsi="宋体"/>
          <w:sz w:val="28"/>
        </w:rPr>
        <w:t>UL</w:t>
      </w:r>
      <w:r w:rsidRPr="008015DA">
        <w:rPr>
          <w:rFonts w:ascii="仿宋_GB2312" w:eastAsia="仿宋_GB2312" w:hAnsi="宋体" w:hint="eastAsia"/>
          <w:sz w:val="28"/>
        </w:rPr>
        <w:t>认证证书（需说明所有保险柜品牌，以及生产厂商的中英文名称），（</w:t>
      </w:r>
      <w:r w:rsidRPr="008015DA">
        <w:rPr>
          <w:rFonts w:ascii="仿宋_GB2312" w:eastAsia="仿宋_GB2312" w:hAnsi="宋体"/>
          <w:sz w:val="28"/>
        </w:rPr>
        <w:t>5</w:t>
      </w:r>
      <w:r w:rsidRPr="008015DA">
        <w:rPr>
          <w:rFonts w:ascii="仿宋_GB2312" w:eastAsia="仿宋_GB2312" w:hAnsi="宋体" w:hint="eastAsia"/>
          <w:sz w:val="28"/>
        </w:rPr>
        <w:t>）行业要求的其他资质认证。</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6</w:t>
      </w:r>
      <w:r w:rsidRPr="008015DA">
        <w:rPr>
          <w:rFonts w:ascii="仿宋_GB2312" w:eastAsia="仿宋_GB2312" w:hAnsi="宋体" w:hint="eastAsia"/>
          <w:sz w:val="28"/>
        </w:rPr>
        <w:t>．</w:t>
      </w:r>
      <w:r w:rsidRPr="008015DA">
        <w:rPr>
          <w:rFonts w:ascii="仿宋_GB2312" w:eastAsia="仿宋_GB2312" w:hAnsi="宋体" w:hint="eastAsia"/>
          <w:b/>
          <w:sz w:val="28"/>
        </w:rPr>
        <w:t>投标人应具有完备的售后服务体系，具备覆盖江苏昆山农村商业银行全部分支机构的售后服务能力（能提供服务网点的房屋租赁合同或社保缴纳证明，售后服务提供方式可为投标人自建，或与投标人具有两年以上合作关系的第三方专业服务机构）</w:t>
      </w:r>
      <w:r w:rsidRPr="008015DA">
        <w:rPr>
          <w:rFonts w:ascii="仿宋_GB2312" w:eastAsia="仿宋_GB2312" w:hAnsi="宋体" w:hint="eastAsia"/>
          <w:sz w:val="28"/>
        </w:rPr>
        <w:t>。</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7</w:t>
      </w:r>
      <w:r w:rsidRPr="008015DA">
        <w:rPr>
          <w:rFonts w:ascii="仿宋_GB2312" w:eastAsia="仿宋_GB2312" w:hAnsi="宋体" w:hint="eastAsia"/>
          <w:sz w:val="28"/>
        </w:rPr>
        <w:t>．投标人具有良好的银行资信、经营业绩和商业信誉，没有违法、违约记录，不处于被责令停业，财产被接管、冻结、破产状态（提供承诺书原件）。</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lastRenderedPageBreak/>
        <w:t>8</w:t>
      </w:r>
      <w:r w:rsidRPr="008015DA">
        <w:rPr>
          <w:rFonts w:ascii="仿宋_GB2312" w:eastAsia="仿宋_GB2312" w:hAnsi="宋体" w:hint="eastAsia"/>
          <w:sz w:val="28"/>
        </w:rPr>
        <w:t>．只有在法律和财务上独立、合法运作并独立于招标人的投标人才能参加投标。</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9</w:t>
      </w:r>
      <w:r w:rsidRPr="008015DA">
        <w:rPr>
          <w:rFonts w:ascii="仿宋_GB2312" w:eastAsia="仿宋_GB2312" w:hAnsi="宋体" w:hint="eastAsia"/>
          <w:sz w:val="28"/>
        </w:rPr>
        <w:t>、投标人必须具有良好的经济和技术实力，能够按时提交招标人要求的交付件，并能够及时地提供招标人要求的优质服务；</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10</w:t>
      </w:r>
      <w:r w:rsidRPr="008015DA">
        <w:rPr>
          <w:rFonts w:ascii="仿宋_GB2312" w:eastAsia="仿宋_GB2312" w:hAnsi="宋体" w:hint="eastAsia"/>
          <w:sz w:val="28"/>
        </w:rPr>
        <w:t>、投标人不得联合第三方共同投标，否则取消投标资格，且不允许中标后将本招标进行分包、转包；</w:t>
      </w:r>
    </w:p>
    <w:p w:rsidR="004959CB" w:rsidRPr="008015DA" w:rsidRDefault="004959CB" w:rsidP="004959CB">
      <w:pPr>
        <w:spacing w:line="360" w:lineRule="auto"/>
        <w:ind w:firstLineChars="200" w:firstLine="560"/>
        <w:rPr>
          <w:rFonts w:ascii="仿宋_GB2312" w:eastAsia="仿宋_GB2312" w:hAnsi="宋体"/>
          <w:sz w:val="28"/>
        </w:rPr>
      </w:pPr>
      <w:r w:rsidRPr="008015DA">
        <w:rPr>
          <w:rFonts w:ascii="仿宋_GB2312" w:eastAsia="仿宋_GB2312" w:hAnsi="宋体"/>
          <w:sz w:val="28"/>
        </w:rPr>
        <w:t>11</w:t>
      </w:r>
      <w:r w:rsidRPr="008015DA">
        <w:rPr>
          <w:rFonts w:ascii="仿宋_GB2312" w:eastAsia="仿宋_GB2312" w:hAnsi="宋体" w:hint="eastAsia"/>
          <w:sz w:val="28"/>
        </w:rPr>
        <w:t>、对标的物中包含的第三方产品和服务，要求投标方出具第三方授权书（包括产品、服务功能和价格），招标人保留对该第三方资格认定及与其直接签署合同的权利。</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（四）投标费用</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投标人应自行承担与参加投标有关的全部费用，招标人在任何情况下无义务和责任承担上述费用。</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（五）招标文件的解释及咨询</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本招标文件的解释权属招标人，对本次招标有任何询问，请与昆山农商银行本次招标联系人联系。</w:t>
      </w:r>
    </w:p>
    <w:p w:rsidR="00AE08D8" w:rsidRPr="008015DA" w:rsidRDefault="00AE08D8" w:rsidP="001E0BEF">
      <w:pPr>
        <w:pStyle w:val="2"/>
        <w:ind w:firstLineChars="200" w:firstLine="562"/>
        <w:rPr>
          <w:rFonts w:ascii="仿宋" w:eastAsia="仿宋" w:hAnsi="仿宋"/>
          <w:sz w:val="28"/>
          <w:szCs w:val="28"/>
        </w:rPr>
      </w:pPr>
      <w:r w:rsidRPr="008015DA">
        <w:rPr>
          <w:rFonts w:ascii="仿宋" w:eastAsia="仿宋" w:hAnsi="仿宋" w:hint="eastAsia"/>
          <w:sz w:val="28"/>
          <w:szCs w:val="28"/>
        </w:rPr>
        <w:t>二、投标文件说明</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（一）要求</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1、投标人应仔细阅读招标文件的所有内容，按招标文件的要求提供投标文件，并保证所提供的全部资料的真实性，以使其投标对招标文件作出实质性响应，否则其投标可能被拒绝；</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2、除非有特殊要求，招标文件不单独提供招标设备（系统）或</w:t>
      </w:r>
      <w:r w:rsidRPr="008015DA">
        <w:rPr>
          <w:rFonts w:ascii="仿宋_GB2312" w:eastAsia="仿宋_GB2312" w:hAnsi="宋体" w:hint="eastAsia"/>
          <w:sz w:val="28"/>
        </w:rPr>
        <w:lastRenderedPageBreak/>
        <w:t>服务使用地的自然环境、气候条件、公用设施等情况，投标人被视为熟悉上述情况。</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（二）投标文件的组成</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投标文件应包括但不限于下列所列文件：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1、法定代表人身份证明或法定代表人授权委托书（法定代表人参加投标，不用此委托书）。</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2、投标书</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必须按照本招标文件第四部分附件的格式要求制作，未经招标人书面同意，该格式不允许作任何修改。</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3、投标价格一览表</w:t>
      </w:r>
      <w:r w:rsidR="00481E2D" w:rsidRPr="008015DA">
        <w:rPr>
          <w:rFonts w:ascii="仿宋_GB2312" w:eastAsia="仿宋_GB2312" w:hAnsi="宋体" w:hint="eastAsia"/>
          <w:sz w:val="28"/>
        </w:rPr>
        <w:t>（须另装，详见“投标文件的签署及规定”）</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应包括投标报价、维护承诺、其他重要补充事项等内容。</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4、服务内容描述</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投标人必须对“招标项目要求”逐个或分块地作出实质性响应，其响应应与招标文件内容采用相同的顺序，对每个需求的响应必须遵循如下规则：</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1）重复该需求；</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2）用“是/否”来表明该需求是否被满足；</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3）简要描述如何满足该需求，如果该响应在投标文件其他部分有详述，可在该处简单应答，但必须给出确切的位置索引；</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4）解释投标文件或投标方案与招标项目需求之间的偏差，用数量来表示的需求，必须用确切的数量单位来响应。</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5、项目实施计划</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lastRenderedPageBreak/>
        <w:t>应根据对项目需求的理解，提出详细、切实可行的项目实施计划及方案。</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6、售后服务计划</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应说明售后服务的内容、形式、收费标准；维护单位名称、地点、人员；服务响应时间等，并应包含免费维护期及期外的售后服务计划。</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7、投标人情况简介</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应包含投标人基本情况与背景资料、业务经营情况、最近三年类似相关项目实施情况、及投标人最新的经过审计的财务报表、相关内控制度及连续性方案等。</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8、投标人资格证明文件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1）投标人营业执照复印件；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2）若分公司参加投标的，需总公司的正式授权书（即签订合同只与有法人资格的公司签订）；</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3）生产厂商授权函；</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4）其他相关资格证明文件。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9、其他</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1）投标方实施其它银行此产品案例的合同复印件或加盖单位公章的产品定单；</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2）投标人自愿提供的其他全部文件；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3）优惠条款的说明等。</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（三）投标文件的签署及规定</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w:t>
      </w:r>
      <w:r w:rsidR="0074076E" w:rsidRPr="008015DA">
        <w:rPr>
          <w:rFonts w:ascii="仿宋_GB2312" w:eastAsia="仿宋_GB2312" w:hAnsi="宋体" w:hint="eastAsia"/>
          <w:sz w:val="28"/>
        </w:rPr>
        <w:t>、投标人应准</w:t>
      </w:r>
      <w:r w:rsidR="0021412E" w:rsidRPr="008015DA">
        <w:rPr>
          <w:rFonts w:ascii="仿宋_GB2312" w:eastAsia="仿宋_GB2312" w:hAnsi="宋体" w:hint="eastAsia"/>
          <w:sz w:val="28"/>
        </w:rPr>
        <w:t>备一份正本、</w:t>
      </w:r>
      <w:r w:rsidR="0074076E" w:rsidRPr="008015DA">
        <w:rPr>
          <w:rFonts w:ascii="仿宋_GB2312" w:eastAsia="仿宋_GB2312" w:hAnsi="宋体" w:hint="eastAsia"/>
          <w:sz w:val="28"/>
        </w:rPr>
        <w:t>二</w:t>
      </w:r>
      <w:r w:rsidRPr="008015DA">
        <w:rPr>
          <w:rFonts w:ascii="仿宋_GB2312" w:eastAsia="仿宋_GB2312" w:hAnsi="宋体" w:hint="eastAsia"/>
          <w:sz w:val="28"/>
        </w:rPr>
        <w:t>份副本</w:t>
      </w:r>
      <w:r w:rsidR="003C744F" w:rsidRPr="008015DA">
        <w:rPr>
          <w:rFonts w:ascii="仿宋_GB2312" w:eastAsia="仿宋_GB2312" w:hAnsi="宋体" w:hint="eastAsia"/>
          <w:sz w:val="28"/>
        </w:rPr>
        <w:t>、一份电子档</w:t>
      </w:r>
      <w:r w:rsidR="00963D0C" w:rsidRPr="008015DA">
        <w:rPr>
          <w:rFonts w:ascii="仿宋_GB2312" w:eastAsia="仿宋_GB2312" w:hAnsi="宋体" w:hint="eastAsia"/>
          <w:sz w:val="28"/>
        </w:rPr>
        <w:t>，正副本</w:t>
      </w:r>
      <w:r w:rsidR="00D9170C" w:rsidRPr="008015DA">
        <w:rPr>
          <w:rFonts w:ascii="仿宋_GB2312" w:eastAsia="仿宋_GB2312" w:hAnsi="宋体" w:hint="eastAsia"/>
          <w:sz w:val="28"/>
        </w:rPr>
        <w:t>及</w:t>
      </w:r>
      <w:r w:rsidR="00D9170C" w:rsidRPr="008015DA">
        <w:rPr>
          <w:rFonts w:ascii="仿宋_GB2312" w:eastAsia="仿宋_GB2312" w:hAnsi="宋体" w:hint="eastAsia"/>
          <w:sz w:val="28"/>
        </w:rPr>
        <w:lastRenderedPageBreak/>
        <w:t>电子档</w:t>
      </w:r>
      <w:r w:rsidR="00963D0C" w:rsidRPr="008015DA">
        <w:rPr>
          <w:rFonts w:ascii="仿宋_GB2312" w:eastAsia="仿宋_GB2312" w:hAnsi="宋体" w:hint="eastAsia"/>
          <w:sz w:val="28"/>
        </w:rPr>
        <w:t>均不含报价单，</w:t>
      </w:r>
      <w:r w:rsidR="002E4CF7" w:rsidRPr="008015DA">
        <w:rPr>
          <w:rFonts w:ascii="仿宋_GB2312" w:eastAsia="仿宋_GB2312" w:hAnsi="宋体" w:hint="eastAsia"/>
          <w:sz w:val="28"/>
        </w:rPr>
        <w:t>另装</w:t>
      </w:r>
      <w:r w:rsidRPr="008015DA">
        <w:rPr>
          <w:rFonts w:ascii="仿宋_GB2312" w:eastAsia="仿宋_GB2312" w:hAnsi="宋体" w:hint="eastAsia"/>
          <w:sz w:val="28"/>
        </w:rPr>
        <w:t>一份</w:t>
      </w:r>
      <w:r w:rsidR="00FE31F2" w:rsidRPr="008015DA">
        <w:rPr>
          <w:rFonts w:ascii="仿宋_GB2312" w:eastAsia="仿宋_GB2312" w:hAnsi="宋体" w:hint="eastAsia"/>
          <w:sz w:val="28"/>
        </w:rPr>
        <w:t>密封</w:t>
      </w:r>
      <w:r w:rsidR="002E4CF7" w:rsidRPr="008015DA">
        <w:rPr>
          <w:rFonts w:ascii="仿宋_GB2312" w:eastAsia="仿宋_GB2312" w:hAnsi="宋体" w:hint="eastAsia"/>
          <w:sz w:val="28"/>
        </w:rPr>
        <w:t>投标报价单</w:t>
      </w:r>
      <w:r w:rsidRPr="008015DA">
        <w:rPr>
          <w:rFonts w:ascii="仿宋_GB2312" w:eastAsia="仿宋_GB2312" w:hAnsi="宋体" w:hint="eastAsia"/>
          <w:sz w:val="28"/>
        </w:rPr>
        <w:t>。</w:t>
      </w:r>
      <w:r w:rsidR="0021412E" w:rsidRPr="008015DA">
        <w:rPr>
          <w:rFonts w:ascii="仿宋_GB2312" w:eastAsia="仿宋_GB2312" w:hAnsi="宋体" w:hint="eastAsia"/>
          <w:sz w:val="28"/>
        </w:rPr>
        <w:t>在每一份投标文件上要明确注明“正本”、</w:t>
      </w:r>
      <w:r w:rsidRPr="008015DA">
        <w:rPr>
          <w:rFonts w:ascii="仿宋_GB2312" w:eastAsia="仿宋_GB2312" w:hAnsi="宋体" w:hint="eastAsia"/>
          <w:sz w:val="28"/>
        </w:rPr>
        <w:t>“副本”</w:t>
      </w:r>
      <w:r w:rsidR="001A7267" w:rsidRPr="008015DA">
        <w:rPr>
          <w:rFonts w:ascii="仿宋_GB2312" w:eastAsia="仿宋_GB2312" w:hAnsi="宋体" w:hint="eastAsia"/>
          <w:sz w:val="28"/>
        </w:rPr>
        <w:t>、</w:t>
      </w:r>
      <w:r w:rsidR="00D9170C" w:rsidRPr="008015DA">
        <w:rPr>
          <w:rFonts w:ascii="仿宋_GB2312" w:eastAsia="仿宋_GB2312" w:hAnsi="宋体" w:hint="eastAsia"/>
          <w:sz w:val="28"/>
        </w:rPr>
        <w:t>“电子档”、</w:t>
      </w:r>
      <w:r w:rsidR="001A7267" w:rsidRPr="008015DA">
        <w:rPr>
          <w:rFonts w:ascii="仿宋_GB2312" w:eastAsia="仿宋_GB2312" w:hAnsi="宋体" w:hint="eastAsia"/>
          <w:sz w:val="28"/>
        </w:rPr>
        <w:t>“</w:t>
      </w:r>
      <w:r w:rsidR="0021412E" w:rsidRPr="008015DA">
        <w:rPr>
          <w:rFonts w:ascii="仿宋_GB2312" w:eastAsia="仿宋_GB2312" w:hAnsi="宋体" w:hint="eastAsia"/>
          <w:sz w:val="28"/>
        </w:rPr>
        <w:t>报价单”</w:t>
      </w:r>
      <w:r w:rsidRPr="008015DA">
        <w:rPr>
          <w:rFonts w:ascii="仿宋_GB2312" w:eastAsia="仿宋_GB2312" w:hAnsi="宋体" w:hint="eastAsia"/>
          <w:sz w:val="28"/>
        </w:rPr>
        <w:t>字样，若正本和副本有差异以正本为准；</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w:t>
      </w:r>
      <w:r w:rsidR="005C1224" w:rsidRPr="008015DA">
        <w:rPr>
          <w:rFonts w:ascii="仿宋_GB2312" w:eastAsia="仿宋_GB2312" w:hAnsi="宋体" w:hint="eastAsia"/>
          <w:sz w:val="28"/>
        </w:rPr>
        <w:t>、投标文件正本、</w:t>
      </w:r>
      <w:r w:rsidRPr="008015DA">
        <w:rPr>
          <w:rFonts w:ascii="仿宋_GB2312" w:eastAsia="仿宋_GB2312" w:hAnsi="宋体" w:hint="eastAsia"/>
          <w:sz w:val="28"/>
        </w:rPr>
        <w:t>副本</w:t>
      </w:r>
      <w:r w:rsidR="0021412E" w:rsidRPr="008015DA">
        <w:rPr>
          <w:rFonts w:ascii="仿宋_GB2312" w:eastAsia="仿宋_GB2312" w:hAnsi="宋体" w:hint="eastAsia"/>
          <w:sz w:val="28"/>
        </w:rPr>
        <w:t>、</w:t>
      </w:r>
      <w:r w:rsidR="005C1224" w:rsidRPr="008015DA">
        <w:rPr>
          <w:rFonts w:ascii="仿宋_GB2312" w:eastAsia="仿宋_GB2312" w:hAnsi="宋体" w:hint="eastAsia"/>
          <w:sz w:val="28"/>
        </w:rPr>
        <w:t>报价单</w:t>
      </w:r>
      <w:r w:rsidRPr="008015DA">
        <w:rPr>
          <w:rFonts w:ascii="仿宋_GB2312" w:eastAsia="仿宋_GB2312" w:hAnsi="宋体" w:hint="eastAsia"/>
          <w:sz w:val="28"/>
        </w:rPr>
        <w:t>须统一用A4纸打印装订并由投标人法定代表人或授权代理人在正本封面上签章处签字并加盖公章、骑缝章；</w:t>
      </w:r>
      <w:r w:rsidR="00A53458" w:rsidRPr="008015DA">
        <w:rPr>
          <w:rFonts w:ascii="仿宋_GB2312" w:eastAsia="仿宋_GB2312" w:hAnsi="宋体" w:hint="eastAsia"/>
          <w:sz w:val="28"/>
        </w:rPr>
        <w:t xml:space="preserve"> </w:t>
      </w:r>
    </w:p>
    <w:p w:rsidR="00A53458" w:rsidRPr="008015DA" w:rsidRDefault="00AE08D8" w:rsidP="00A5345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w:t>
      </w:r>
      <w:r w:rsidR="00A53458" w:rsidRPr="008015DA">
        <w:rPr>
          <w:rFonts w:ascii="仿宋_GB2312" w:eastAsia="仿宋_GB2312" w:hAnsi="宋体" w:hint="eastAsia"/>
          <w:sz w:val="28"/>
        </w:rPr>
        <w:t>投标文件须标注页码，封面后的第一页为标书的目录，整本标书须标注统一的页码，成功案例合同等复印件可以手工填上统一的页码；</w:t>
      </w:r>
    </w:p>
    <w:p w:rsidR="00371B2D" w:rsidRPr="008015DA" w:rsidRDefault="00371B2D" w:rsidP="00A5345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w:t>
      </w:r>
      <w:r w:rsidR="00A53458" w:rsidRPr="008015DA">
        <w:rPr>
          <w:rFonts w:ascii="仿宋_GB2312" w:eastAsia="仿宋_GB2312" w:hAnsi="宋体" w:hint="eastAsia"/>
          <w:sz w:val="28"/>
        </w:rPr>
        <w:t>除投标人对错漏处作必要修改外，投标文件中不许有加行、涂抹或改写。如有修改错漏处，必须由投标人法定代表人或授权代理人签字并加盖公章</w:t>
      </w:r>
      <w:r w:rsidR="00850A0B" w:rsidRPr="008015DA">
        <w:rPr>
          <w:rFonts w:ascii="仿宋_GB2312" w:eastAsia="仿宋_GB2312" w:hAnsi="宋体" w:hint="eastAsia"/>
          <w:sz w:val="28"/>
        </w:rPr>
        <w:t>。</w:t>
      </w:r>
    </w:p>
    <w:p w:rsidR="00AE08D8" w:rsidRPr="008015DA" w:rsidRDefault="00AE08D8" w:rsidP="001E0BEF">
      <w:pPr>
        <w:pStyle w:val="2"/>
        <w:ind w:firstLineChars="200" w:firstLine="562"/>
        <w:rPr>
          <w:rFonts w:ascii="仿宋" w:eastAsia="仿宋" w:hAnsi="仿宋"/>
          <w:sz w:val="28"/>
          <w:szCs w:val="28"/>
        </w:rPr>
      </w:pPr>
      <w:r w:rsidRPr="008015DA">
        <w:rPr>
          <w:rFonts w:ascii="仿宋" w:eastAsia="仿宋" w:hAnsi="仿宋" w:hint="eastAsia"/>
          <w:sz w:val="28"/>
          <w:szCs w:val="28"/>
        </w:rPr>
        <w:t>三、投标文件的递交</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（一）投标文件的密封和递交</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w:t>
      </w:r>
      <w:r w:rsidR="0021412E" w:rsidRPr="008015DA">
        <w:rPr>
          <w:rFonts w:ascii="仿宋_GB2312" w:eastAsia="仿宋_GB2312" w:hAnsi="宋体" w:hint="eastAsia"/>
          <w:sz w:val="28"/>
        </w:rPr>
        <w:t>投标人应将投标文件的正</w:t>
      </w:r>
      <w:r w:rsidR="00FE31F2" w:rsidRPr="008015DA">
        <w:rPr>
          <w:rFonts w:ascii="仿宋_GB2312" w:eastAsia="仿宋_GB2312" w:hAnsi="宋体" w:hint="eastAsia"/>
          <w:sz w:val="28"/>
        </w:rPr>
        <w:t>、</w:t>
      </w:r>
      <w:r w:rsidRPr="008015DA">
        <w:rPr>
          <w:rFonts w:ascii="仿宋_GB2312" w:eastAsia="仿宋_GB2312" w:hAnsi="宋体" w:hint="eastAsia"/>
          <w:sz w:val="28"/>
        </w:rPr>
        <w:t>副本</w:t>
      </w:r>
      <w:r w:rsidR="0085211E" w:rsidRPr="008015DA">
        <w:rPr>
          <w:rFonts w:ascii="仿宋_GB2312" w:eastAsia="仿宋_GB2312" w:hAnsi="宋体" w:hint="eastAsia"/>
          <w:sz w:val="28"/>
        </w:rPr>
        <w:t>、</w:t>
      </w:r>
      <w:r w:rsidR="00FE31F2" w:rsidRPr="008015DA">
        <w:rPr>
          <w:rFonts w:ascii="仿宋_GB2312" w:eastAsia="仿宋_GB2312" w:hAnsi="宋体" w:hint="eastAsia"/>
          <w:sz w:val="28"/>
        </w:rPr>
        <w:t>报价单</w:t>
      </w:r>
      <w:r w:rsidR="0085211E" w:rsidRPr="008015DA">
        <w:rPr>
          <w:rFonts w:ascii="仿宋_GB2312" w:eastAsia="仿宋_GB2312" w:hAnsi="宋体" w:hint="eastAsia"/>
          <w:sz w:val="28"/>
        </w:rPr>
        <w:t>和电子档</w:t>
      </w:r>
      <w:r w:rsidRPr="008015DA">
        <w:rPr>
          <w:rFonts w:ascii="仿宋_GB2312" w:eastAsia="仿宋_GB2312" w:hAnsi="宋体" w:hint="eastAsia"/>
          <w:sz w:val="28"/>
        </w:rPr>
        <w:t>分别用非</w:t>
      </w:r>
      <w:r w:rsidR="00AB5E98" w:rsidRPr="008015DA">
        <w:rPr>
          <w:rFonts w:ascii="仿宋_GB2312" w:eastAsia="仿宋_GB2312" w:hAnsi="宋体" w:hint="eastAsia"/>
          <w:sz w:val="28"/>
        </w:rPr>
        <w:t>透明文件袋密封，在封签处加盖公章，并标明投标人名称、正本</w:t>
      </w:r>
      <w:r w:rsidR="0085211E" w:rsidRPr="008015DA">
        <w:rPr>
          <w:rFonts w:ascii="仿宋_GB2312" w:eastAsia="仿宋_GB2312" w:hAnsi="宋体" w:hint="eastAsia"/>
          <w:sz w:val="28"/>
        </w:rPr>
        <w:t>（或副本、</w:t>
      </w:r>
      <w:r w:rsidR="00AB5E98" w:rsidRPr="008015DA">
        <w:rPr>
          <w:rFonts w:ascii="仿宋_GB2312" w:eastAsia="仿宋_GB2312" w:hAnsi="宋体" w:hint="eastAsia"/>
          <w:sz w:val="28"/>
        </w:rPr>
        <w:t>报价单、</w:t>
      </w:r>
      <w:r w:rsidR="0085211E" w:rsidRPr="008015DA">
        <w:rPr>
          <w:rFonts w:ascii="仿宋_GB2312" w:eastAsia="仿宋_GB2312" w:hAnsi="宋体" w:hint="eastAsia"/>
          <w:sz w:val="28"/>
        </w:rPr>
        <w:t>电子档）</w:t>
      </w:r>
      <w:r w:rsidRPr="008015DA">
        <w:rPr>
          <w:rFonts w:ascii="仿宋_GB2312" w:eastAsia="仿宋_GB2312" w:hAnsi="宋体" w:hint="eastAsia"/>
          <w:sz w:val="28"/>
        </w:rPr>
        <w:t>招标编号、投标产品名称；</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w:t>
      </w:r>
      <w:r w:rsidR="00A53458" w:rsidRPr="008015DA">
        <w:rPr>
          <w:rFonts w:ascii="仿宋_GB2312" w:eastAsia="仿宋_GB2312" w:hAnsi="宋体" w:hint="eastAsia"/>
          <w:sz w:val="28"/>
        </w:rPr>
        <w:t>、每一密封袋</w:t>
      </w:r>
      <w:r w:rsidRPr="008015DA">
        <w:rPr>
          <w:rFonts w:ascii="仿宋_GB2312" w:eastAsia="仿宋_GB2312" w:hAnsi="宋体" w:hint="eastAsia"/>
          <w:sz w:val="28"/>
        </w:rPr>
        <w:t>上注明“于开标前不准启封”的字样；</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3、投标价格表及其它各种承诺</w:t>
      </w:r>
      <w:r w:rsidR="00371B2D" w:rsidRPr="008015DA">
        <w:rPr>
          <w:rFonts w:ascii="仿宋_GB2312" w:eastAsia="仿宋_GB2312" w:hAnsi="宋体" w:hint="eastAsia"/>
          <w:sz w:val="28"/>
        </w:rPr>
        <w:t>均须有法定代表人（或其委托的全权代表人）的签字、日期并加盖公章。</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（二）投标文件的修改和撤回</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lastRenderedPageBreak/>
        <w:t>1、投标人在提交投标文件后可对其投标文件进行补充、修改或撤回，但招标人须在投标截止时间之前收到该补充、修改或撤回的书面通知，该通知须经投标人的法定代表人或授权代理人签字并加盖公章；</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2、投标人对投标文件进行补充、修改的书面材料或撤回的通知应按本招标文件规定进行编写、密封、标注和递送，并注明“补充/修改投标文件”或“撤回投标”字样；</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3、投标截止时间以后不得对投标文件进行修改或补充。</w:t>
      </w:r>
    </w:p>
    <w:p w:rsidR="00AE08D8" w:rsidRPr="008015DA" w:rsidRDefault="00AE08D8" w:rsidP="001E0BEF">
      <w:pPr>
        <w:pStyle w:val="2"/>
        <w:ind w:firstLineChars="200" w:firstLine="562"/>
        <w:rPr>
          <w:rFonts w:ascii="仿宋" w:eastAsia="仿宋" w:hAnsi="仿宋"/>
          <w:sz w:val="28"/>
          <w:szCs w:val="28"/>
        </w:rPr>
      </w:pPr>
      <w:r w:rsidRPr="008015DA">
        <w:rPr>
          <w:rFonts w:ascii="仿宋" w:eastAsia="仿宋" w:hAnsi="仿宋" w:hint="eastAsia"/>
          <w:sz w:val="28"/>
          <w:szCs w:val="28"/>
        </w:rPr>
        <w:t>四、开标和评标</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（一）开标</w:t>
      </w:r>
    </w:p>
    <w:p w:rsidR="00AE08D8" w:rsidRPr="008015DA" w:rsidRDefault="00E46334"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此次招标采用：</w:t>
      </w:r>
      <w:r w:rsidR="00FF29E1" w:rsidRPr="008015DA">
        <w:rPr>
          <w:rFonts w:ascii="仿宋_GB2312" w:eastAsia="仿宋_GB2312" w:hAnsi="宋体" w:hint="eastAsia"/>
          <w:sz w:val="28"/>
        </w:rPr>
        <w:t>本行评标专家组进行现场开标、评标</w:t>
      </w:r>
      <w:r w:rsidR="00AE08D8" w:rsidRPr="008015DA">
        <w:rPr>
          <w:rFonts w:ascii="仿宋_GB2312" w:eastAsia="仿宋_GB2312" w:hAnsi="宋体" w:hint="eastAsia"/>
          <w:sz w:val="28"/>
        </w:rPr>
        <w:t>。</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（二）评标因素</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1、招标人根据具体招标项目分类对每一个投标条件进行比较。对其内容进行分析比较：</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1）投标价格；</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2）投标方整体实力及成功案例总数；</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3）投标方技术方案、成功案例分析及产品特制设计；</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4）投标方技术实力（研发人员、售后服务能力）；</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5）投标方的资信情况和履约能力；</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6）投标方提供的其他优惠条件。</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（三）投标文件的审查</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lastRenderedPageBreak/>
        <w:t>1、开标后，招标人将组织审查投标文件是否完整，是否有计算错误，文件是否恰当地签署；</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2、在对投标文件进行详细评估之前，招标人将依据投标人提供的资格证明文件审查投标人的财务、技术和生产能力。如果确定投标人无能力提供设备（系统）和技术支持，其投标将被拒绝；</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3、招标人将确定每一投标是否对招标文件的要求作出了实质性的响应，而没有明显的偏离或保留；</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4、招标人判断投标文件的响应性仅基于投标文件本身而不靠外部证据；</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5、招标人将拒绝被确定为非实质性响应的投标，投标人不能通过修正或撤销不符之处而使其投标成为实质性响应的投标。</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（四）投标文件的澄清</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2、澄清应是书面的，并由法定代表人或其授权代理人签字；</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3、投标人的澄清文件是投标文件的组成部分，并取代投标文件中被澄清的部分；</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4、投标文件的澄清不得对投标内容进行实质性修改。</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（五）评标工作</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1、招标人将按照公开、公平、公正的原则对待所有投标方；</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lastRenderedPageBreak/>
        <w:t>2、评标是招标工作的重要环节，评标工作在招标人内独立进行；</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3、招标人不承诺报价最低者为中标者；</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4、在投标、开标期间，投标人不得向招标人询问情况，不得进行旨在影响评标结果的活动，招标人保留对投标人进行疑问咨询的权力；</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5、在投标、评标过程中，如有投标人联合故意抬高报价或其他不正当行为，招标人有权中止投标或评标；</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6、江苏昆山农村商业银行股份有限公司保留对本次招标的最终解释权。</w:t>
      </w:r>
    </w:p>
    <w:p w:rsidR="00AE08D8" w:rsidRPr="008015DA" w:rsidRDefault="00AE08D8" w:rsidP="001E0BEF">
      <w:pPr>
        <w:pStyle w:val="2"/>
        <w:ind w:firstLineChars="200" w:firstLine="562"/>
        <w:rPr>
          <w:rFonts w:ascii="仿宋" w:eastAsia="仿宋" w:hAnsi="仿宋"/>
          <w:sz w:val="28"/>
          <w:szCs w:val="28"/>
        </w:rPr>
      </w:pPr>
      <w:r w:rsidRPr="008015DA">
        <w:rPr>
          <w:rFonts w:ascii="仿宋" w:eastAsia="仿宋" w:hAnsi="仿宋" w:hint="eastAsia"/>
          <w:sz w:val="28"/>
          <w:szCs w:val="28"/>
        </w:rPr>
        <w:t>五、中标与签署合同</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（一）定标原则</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招标人不承诺向投标方披露招标过程中任何细节，包括中标或落标原因。</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（二）中标通知</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1.定标后，招标人将发出中标通知；</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2.对落标的投标人不再另行发出落标通知；</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3.中标通知将作为招标人与中标人签订合同的依据之一。</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（三）签订合同</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1、招标人将按照招标文件和投标人的投标文件与中</w:t>
      </w:r>
      <w:r w:rsidR="00A60D55" w:rsidRPr="008015DA">
        <w:rPr>
          <w:rFonts w:ascii="仿宋_GB2312" w:eastAsia="仿宋_GB2312" w:hAnsi="宋体" w:hint="eastAsia"/>
          <w:sz w:val="28"/>
        </w:rPr>
        <w:t>标人签订书面合同，签订合同之前，双方需对合同的具体细节进行商谈。</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2、招标人对有关内容有权作出必要的细化</w:t>
      </w:r>
      <w:r w:rsidR="00A60D55" w:rsidRPr="008015DA">
        <w:rPr>
          <w:rFonts w:ascii="仿宋_GB2312" w:eastAsia="仿宋_GB2312" w:hAnsi="宋体" w:hint="eastAsia"/>
          <w:sz w:val="28"/>
        </w:rPr>
        <w:t>和补充，但有关细化</w:t>
      </w:r>
      <w:r w:rsidR="00A60D55" w:rsidRPr="008015DA">
        <w:rPr>
          <w:rFonts w:ascii="仿宋_GB2312" w:eastAsia="仿宋_GB2312" w:hAnsi="宋体" w:hint="eastAsia"/>
          <w:sz w:val="28"/>
        </w:rPr>
        <w:lastRenderedPageBreak/>
        <w:t>和补充不得背离招标文件和投标文件的实质性内容。</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3、招标文件、中标方的投标文件及其澄清文件等，均为签订合同的依据。</w:t>
      </w:r>
    </w:p>
    <w:p w:rsidR="00AE08D8" w:rsidRPr="008015DA" w:rsidRDefault="00AE08D8" w:rsidP="00AE08D8">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4、履约保证金：招标人如有需要可以要求中标方在接到中标通知后五日内向招标人指定账户交中标金额的5%作为中标方按约定签订合同、履行合同条款、按期交付的履约保证金。如中标方不按约定签订合同、未履行合同条款、未按期交付，则招标人有权不退还此保证金。</w:t>
      </w:r>
    </w:p>
    <w:p w:rsidR="00DF4980" w:rsidRPr="008015DA" w:rsidRDefault="00EC4226" w:rsidP="00DF4980">
      <w:pPr>
        <w:spacing w:line="360" w:lineRule="auto"/>
        <w:ind w:firstLineChars="200" w:firstLine="560"/>
        <w:rPr>
          <w:rFonts w:ascii="仿宋_GB2312" w:eastAsia="仿宋_GB2312" w:hAnsi="宋体"/>
          <w:sz w:val="28"/>
        </w:rPr>
      </w:pPr>
      <w:r w:rsidRPr="008015DA">
        <w:rPr>
          <w:rFonts w:ascii="仿宋_GB2312" w:eastAsia="仿宋_GB2312" w:hAnsi="宋体" w:hint="eastAsia"/>
          <w:sz w:val="28"/>
        </w:rPr>
        <w:t>5</w:t>
      </w:r>
      <w:r w:rsidR="00DF4980" w:rsidRPr="008015DA">
        <w:rPr>
          <w:rFonts w:ascii="仿宋_GB2312" w:eastAsia="仿宋_GB2312" w:hAnsi="宋体" w:hint="eastAsia"/>
          <w:sz w:val="28"/>
        </w:rPr>
        <w:t>、</w:t>
      </w:r>
      <w:r w:rsidR="001C6678" w:rsidRPr="008015DA">
        <w:rPr>
          <w:rFonts w:ascii="仿宋_GB2312" w:eastAsia="仿宋_GB2312" w:hAnsi="宋体" w:hint="eastAsia"/>
          <w:sz w:val="28"/>
        </w:rPr>
        <w:t>投标人同意按招标人</w:t>
      </w:r>
      <w:r w:rsidR="00240D76" w:rsidRPr="008015DA">
        <w:rPr>
          <w:rFonts w:ascii="仿宋_GB2312" w:eastAsia="仿宋_GB2312" w:hAnsi="宋体" w:hint="eastAsia"/>
          <w:sz w:val="28"/>
        </w:rPr>
        <w:t>的要求签定相关合同，</w:t>
      </w:r>
      <w:r w:rsidR="00240D76" w:rsidRPr="008015DA">
        <w:rPr>
          <w:rFonts w:ascii="仿宋_GB2312" w:eastAsia="仿宋_GB2312" w:hAnsi="宋体" w:cs="仿宋_GB2312" w:hint="eastAsia"/>
          <w:sz w:val="28"/>
          <w:szCs w:val="28"/>
        </w:rPr>
        <w:t>具体内容以实际签订的合同内容为准。</w:t>
      </w:r>
    </w:p>
    <w:p w:rsidR="00DF4980" w:rsidRPr="008015DA" w:rsidRDefault="00DF4980" w:rsidP="00DF4980">
      <w:pPr>
        <w:spacing w:line="360" w:lineRule="auto"/>
        <w:ind w:firstLineChars="200" w:firstLine="560"/>
        <w:rPr>
          <w:rFonts w:ascii="仿宋_GB2312" w:eastAsia="仿宋_GB2312" w:hAnsi="宋体"/>
          <w:sz w:val="28"/>
        </w:rPr>
        <w:sectPr w:rsidR="00DF4980" w:rsidRPr="008015DA" w:rsidSect="00B71F28">
          <w:pgSz w:w="11906" w:h="16838"/>
          <w:pgMar w:top="1440" w:right="1800" w:bottom="1440" w:left="1800" w:header="851" w:footer="992" w:gutter="0"/>
          <w:cols w:space="720"/>
          <w:docGrid w:type="lines" w:linePitch="312"/>
        </w:sectPr>
      </w:pPr>
    </w:p>
    <w:p w:rsidR="00AE08D8" w:rsidRPr="008015DA" w:rsidRDefault="00AE08D8" w:rsidP="002E3131">
      <w:pPr>
        <w:pStyle w:val="1"/>
        <w:jc w:val="center"/>
        <w:rPr>
          <w:rFonts w:ascii="黑体" w:eastAsia="黑体" w:hAnsi="黑体"/>
          <w:sz w:val="32"/>
          <w:szCs w:val="32"/>
        </w:rPr>
      </w:pPr>
      <w:r w:rsidRPr="008015DA">
        <w:rPr>
          <w:rFonts w:ascii="黑体" w:eastAsia="黑体" w:hAnsi="黑体" w:hint="eastAsia"/>
          <w:sz w:val="32"/>
          <w:szCs w:val="32"/>
        </w:rPr>
        <w:lastRenderedPageBreak/>
        <w:t>第四部分</w:t>
      </w:r>
      <w:r w:rsidRPr="008015DA">
        <w:rPr>
          <w:rFonts w:ascii="黑体" w:eastAsia="黑体" w:hAnsi="黑体" w:hint="eastAsia"/>
          <w:sz w:val="32"/>
          <w:szCs w:val="32"/>
        </w:rPr>
        <w:tab/>
        <w:t>投标文件格式</w:t>
      </w:r>
    </w:p>
    <w:p w:rsidR="00AE08D8" w:rsidRPr="008015DA" w:rsidRDefault="00AE08D8" w:rsidP="00AE08D8">
      <w:pPr>
        <w:snapToGrid w:val="0"/>
        <w:spacing w:line="360" w:lineRule="auto"/>
        <w:outlineLvl w:val="1"/>
        <w:rPr>
          <w:rFonts w:ascii="仿宋_GB2312" w:eastAsia="仿宋_GB2312" w:hAnsi="宋体"/>
          <w:sz w:val="28"/>
          <w:szCs w:val="28"/>
        </w:rPr>
      </w:pPr>
      <w:r w:rsidRPr="008015DA">
        <w:rPr>
          <w:rFonts w:ascii="仿宋_GB2312" w:eastAsia="仿宋_GB2312" w:hAnsi="宋体" w:hint="eastAsia"/>
          <w:sz w:val="28"/>
          <w:szCs w:val="28"/>
        </w:rPr>
        <w:t>附件1：《投标书》</w:t>
      </w:r>
    </w:p>
    <w:p w:rsidR="00AE08D8" w:rsidRPr="008015DA" w:rsidRDefault="00AE08D8" w:rsidP="00AE08D8">
      <w:pPr>
        <w:pStyle w:val="a5"/>
        <w:adjustRightInd w:val="0"/>
        <w:jc w:val="center"/>
        <w:rPr>
          <w:rFonts w:ascii="仿宋_GB2312" w:eastAsia="仿宋_GB2312" w:hAnsi="宋体"/>
          <w:snapToGrid w:val="0"/>
          <w:sz w:val="28"/>
          <w:szCs w:val="28"/>
        </w:rPr>
      </w:pPr>
      <w:r w:rsidRPr="008015DA">
        <w:rPr>
          <w:rFonts w:ascii="仿宋_GB2312" w:eastAsia="仿宋_GB2312" w:hAnsi="宋体"/>
          <w:snapToGrid w:val="0"/>
          <w:sz w:val="28"/>
          <w:szCs w:val="28"/>
        </w:rPr>
        <w:t>投</w:t>
      </w:r>
      <w:r w:rsidRPr="008015DA">
        <w:rPr>
          <w:rFonts w:ascii="仿宋_GB2312" w:eastAsia="仿宋_GB2312" w:hAnsi="宋体" w:hint="eastAsia"/>
          <w:snapToGrid w:val="0"/>
          <w:sz w:val="28"/>
          <w:szCs w:val="28"/>
        </w:rPr>
        <w:tab/>
      </w:r>
      <w:r w:rsidRPr="008015DA">
        <w:rPr>
          <w:rFonts w:ascii="仿宋_GB2312" w:eastAsia="仿宋_GB2312" w:hAnsi="宋体"/>
          <w:snapToGrid w:val="0"/>
          <w:sz w:val="28"/>
          <w:szCs w:val="28"/>
        </w:rPr>
        <w:t>标</w:t>
      </w:r>
      <w:r w:rsidRPr="008015DA">
        <w:rPr>
          <w:rFonts w:ascii="仿宋_GB2312" w:eastAsia="仿宋_GB2312" w:hAnsi="宋体" w:hint="eastAsia"/>
          <w:snapToGrid w:val="0"/>
          <w:sz w:val="28"/>
          <w:szCs w:val="28"/>
        </w:rPr>
        <w:tab/>
      </w:r>
      <w:r w:rsidRPr="008015DA">
        <w:rPr>
          <w:rFonts w:ascii="仿宋_GB2312" w:eastAsia="仿宋_GB2312" w:hAnsi="宋体"/>
          <w:snapToGrid w:val="0"/>
          <w:sz w:val="28"/>
          <w:szCs w:val="28"/>
        </w:rPr>
        <w:t>书</w:t>
      </w:r>
    </w:p>
    <w:p w:rsidR="00AE08D8" w:rsidRPr="008015DA" w:rsidRDefault="00AE08D8" w:rsidP="00AE08D8">
      <w:pPr>
        <w:pStyle w:val="a5"/>
        <w:adjustRightInd w:val="0"/>
        <w:rPr>
          <w:rFonts w:ascii="仿宋_GB2312" w:eastAsia="仿宋_GB2312" w:hAnsi="宋体"/>
          <w:b/>
          <w:snapToGrid w:val="0"/>
          <w:sz w:val="28"/>
          <w:szCs w:val="28"/>
        </w:rPr>
      </w:pPr>
    </w:p>
    <w:p w:rsidR="00AE08D8" w:rsidRPr="008015DA" w:rsidRDefault="00AE08D8" w:rsidP="00AE08D8">
      <w:pPr>
        <w:pStyle w:val="a5"/>
        <w:adjustRightInd w:val="0"/>
        <w:rPr>
          <w:rFonts w:ascii="仿宋_GB2312" w:eastAsia="仿宋_GB2312" w:hAnsi="宋体"/>
          <w:sz w:val="28"/>
        </w:rPr>
      </w:pPr>
      <w:r w:rsidRPr="008015DA">
        <w:rPr>
          <w:rFonts w:ascii="仿宋_GB2312" w:eastAsia="仿宋_GB2312" w:hAnsi="宋体"/>
          <w:sz w:val="28"/>
        </w:rPr>
        <w:t>致：江苏</w:t>
      </w:r>
      <w:r w:rsidRPr="008015DA">
        <w:rPr>
          <w:rFonts w:ascii="仿宋_GB2312" w:eastAsia="仿宋_GB2312" w:hAnsi="宋体" w:hint="eastAsia"/>
          <w:sz w:val="28"/>
        </w:rPr>
        <w:t>昆山</w:t>
      </w:r>
      <w:r w:rsidRPr="008015DA">
        <w:rPr>
          <w:rFonts w:ascii="仿宋_GB2312" w:eastAsia="仿宋_GB2312" w:hAnsi="宋体"/>
          <w:sz w:val="28"/>
        </w:rPr>
        <w:t>农村商业银行股份有限公司</w:t>
      </w:r>
    </w:p>
    <w:p w:rsidR="00AE08D8" w:rsidRPr="008015DA" w:rsidRDefault="00AE08D8" w:rsidP="00AE08D8">
      <w:pPr>
        <w:autoSpaceDE w:val="0"/>
        <w:autoSpaceDN w:val="0"/>
        <w:adjustRightInd w:val="0"/>
        <w:ind w:firstLine="624"/>
        <w:jc w:val="left"/>
        <w:rPr>
          <w:rFonts w:ascii="仿宋_GB2312" w:eastAsia="仿宋_GB2312" w:hAnsi="宋体"/>
          <w:sz w:val="28"/>
        </w:rPr>
      </w:pPr>
      <w:r w:rsidRPr="008015DA">
        <w:rPr>
          <w:rFonts w:ascii="仿宋_GB2312" w:eastAsia="仿宋_GB2312" w:hAnsi="宋体" w:hint="eastAsia"/>
          <w:sz w:val="28"/>
        </w:rPr>
        <w:t>根据贵方       招标书，投标人              （投标人名称）提供相关文件并做出以下承诺：</w:t>
      </w:r>
    </w:p>
    <w:p w:rsidR="00AE08D8" w:rsidRPr="008015DA" w:rsidRDefault="00AE08D8" w:rsidP="00AE08D8">
      <w:pPr>
        <w:numPr>
          <w:ilvl w:val="0"/>
          <w:numId w:val="1"/>
        </w:numPr>
        <w:autoSpaceDE w:val="0"/>
        <w:autoSpaceDN w:val="0"/>
        <w:adjustRightInd w:val="0"/>
        <w:ind w:firstLine="624"/>
        <w:jc w:val="left"/>
        <w:rPr>
          <w:rFonts w:ascii="仿宋_GB2312" w:eastAsia="仿宋_GB2312" w:hAnsi="宋体"/>
          <w:sz w:val="28"/>
        </w:rPr>
      </w:pPr>
      <w:r w:rsidRPr="008015DA">
        <w:rPr>
          <w:rFonts w:ascii="仿宋_GB2312" w:eastAsia="仿宋_GB2312" w:hAnsi="宋体" w:hint="eastAsia"/>
          <w:sz w:val="28"/>
        </w:rPr>
        <w:t>招标文件规定的全部文件正本一份，副本</w:t>
      </w:r>
      <w:r w:rsidR="00D56343" w:rsidRPr="008015DA">
        <w:rPr>
          <w:rFonts w:ascii="仿宋_GB2312" w:eastAsia="仿宋_GB2312" w:hAnsi="宋体" w:hint="eastAsia"/>
          <w:sz w:val="28"/>
        </w:rPr>
        <w:t>二</w:t>
      </w:r>
      <w:r w:rsidRPr="008015DA">
        <w:rPr>
          <w:rFonts w:ascii="仿宋_GB2312" w:eastAsia="仿宋_GB2312" w:hAnsi="宋体" w:hint="eastAsia"/>
          <w:sz w:val="28"/>
        </w:rPr>
        <w:t>份，电子文档一份</w:t>
      </w:r>
      <w:r w:rsidR="00D56343" w:rsidRPr="008015DA">
        <w:rPr>
          <w:rFonts w:ascii="仿宋_GB2312" w:eastAsia="仿宋_GB2312" w:hAnsi="宋体" w:hint="eastAsia"/>
          <w:sz w:val="28"/>
        </w:rPr>
        <w:t>、报价单一份</w:t>
      </w:r>
      <w:r w:rsidRPr="008015DA">
        <w:rPr>
          <w:rFonts w:ascii="仿宋_GB2312" w:eastAsia="仿宋_GB2312" w:hAnsi="宋体" w:hint="eastAsia"/>
          <w:sz w:val="28"/>
        </w:rPr>
        <w:t>。</w:t>
      </w:r>
    </w:p>
    <w:p w:rsidR="00AE08D8" w:rsidRPr="008015DA" w:rsidRDefault="00AE08D8" w:rsidP="00AE08D8">
      <w:pPr>
        <w:autoSpaceDE w:val="0"/>
        <w:autoSpaceDN w:val="0"/>
        <w:adjustRightInd w:val="0"/>
        <w:ind w:firstLineChars="200" w:firstLine="560"/>
        <w:jc w:val="left"/>
        <w:rPr>
          <w:rFonts w:ascii="仿宋_GB2312" w:eastAsia="仿宋_GB2312" w:hAnsi="宋体"/>
          <w:sz w:val="28"/>
        </w:rPr>
      </w:pPr>
      <w:r w:rsidRPr="008015DA">
        <w:rPr>
          <w:rFonts w:ascii="仿宋_GB2312" w:eastAsia="仿宋_GB2312" w:hAnsi="宋体" w:hint="eastAsia"/>
          <w:sz w:val="28"/>
        </w:rPr>
        <w:t>二、投标人同意如下：</w:t>
      </w:r>
    </w:p>
    <w:p w:rsidR="00AE08D8" w:rsidRPr="008015DA" w:rsidRDefault="00AE08D8" w:rsidP="00AE08D8">
      <w:pPr>
        <w:adjustRightInd w:val="0"/>
        <w:ind w:firstLineChars="250" w:firstLine="700"/>
        <w:rPr>
          <w:rFonts w:ascii="仿宋_GB2312" w:eastAsia="仿宋_GB2312" w:hAnsi="宋体"/>
          <w:sz w:val="28"/>
        </w:rPr>
      </w:pPr>
      <w:r w:rsidRPr="008015DA">
        <w:rPr>
          <w:rFonts w:ascii="仿宋_GB2312" w:eastAsia="仿宋_GB2312" w:hAnsi="宋体" w:hint="eastAsia"/>
          <w:sz w:val="28"/>
        </w:rPr>
        <w:t>1．投标人完全接受招标文件中的内容，并将按招标文件的规定履行义务，按相关法律法规履行</w:t>
      </w:r>
      <w:r w:rsidR="00052AB8" w:rsidRPr="008015DA">
        <w:rPr>
          <w:rFonts w:ascii="仿宋_GB2312" w:eastAsia="仿宋_GB2312" w:hAnsi="宋体" w:hint="eastAsia"/>
          <w:sz w:val="28"/>
        </w:rPr>
        <w:t>投标人</w:t>
      </w:r>
      <w:r w:rsidRPr="008015DA">
        <w:rPr>
          <w:rFonts w:ascii="仿宋_GB2312" w:eastAsia="仿宋_GB2312" w:hAnsi="宋体" w:hint="eastAsia"/>
          <w:sz w:val="28"/>
        </w:rPr>
        <w:t>的全部责任；</w:t>
      </w:r>
    </w:p>
    <w:p w:rsidR="00AE08D8" w:rsidRPr="008015DA" w:rsidRDefault="00AE08D8" w:rsidP="00AE08D8">
      <w:pPr>
        <w:adjustRightInd w:val="0"/>
        <w:ind w:firstLineChars="250" w:firstLine="700"/>
        <w:rPr>
          <w:rFonts w:ascii="仿宋_GB2312" w:eastAsia="仿宋_GB2312" w:hAnsi="宋体"/>
          <w:sz w:val="28"/>
        </w:rPr>
      </w:pPr>
      <w:r w:rsidRPr="008015DA">
        <w:rPr>
          <w:rFonts w:ascii="仿宋_GB2312" w:eastAsia="仿宋_GB2312" w:hAnsi="宋体" w:hint="eastAsia"/>
          <w:sz w:val="28"/>
        </w:rPr>
        <w:t>2.投标人己详细审查全部招标文件，包括修改文件以及全部参考资料和有关附件，无其他不明事项；</w:t>
      </w:r>
    </w:p>
    <w:p w:rsidR="00AE08D8" w:rsidRPr="008015DA" w:rsidRDefault="00AE08D8" w:rsidP="00AE08D8">
      <w:pPr>
        <w:adjustRightInd w:val="0"/>
        <w:ind w:firstLineChars="250" w:firstLine="700"/>
        <w:rPr>
          <w:rFonts w:ascii="仿宋_GB2312" w:eastAsia="仿宋_GB2312" w:hAnsi="宋体"/>
          <w:sz w:val="28"/>
        </w:rPr>
      </w:pPr>
      <w:r w:rsidRPr="008015DA">
        <w:rPr>
          <w:rFonts w:ascii="仿宋_GB2312" w:eastAsia="仿宋_GB2312" w:hAnsi="宋体" w:hint="eastAsia"/>
          <w:sz w:val="28"/>
        </w:rPr>
        <w:t>3.投标人同意招标人要求的相关数据或资料，完全理解招标人在招标文件中确定的评标原则和程序，理解贵方不一定要接受最低报价的投标。</w:t>
      </w:r>
    </w:p>
    <w:p w:rsidR="00AE08D8" w:rsidRPr="008015DA" w:rsidRDefault="00AE08D8" w:rsidP="00AE08D8">
      <w:pPr>
        <w:adjustRightInd w:val="0"/>
        <w:ind w:firstLineChars="250" w:firstLine="700"/>
        <w:rPr>
          <w:rFonts w:ascii="仿宋_GB2312" w:eastAsia="仿宋_GB2312" w:hAnsi="宋体"/>
          <w:sz w:val="28"/>
        </w:rPr>
      </w:pPr>
      <w:r w:rsidRPr="008015DA">
        <w:rPr>
          <w:rFonts w:ascii="仿宋_GB2312" w:eastAsia="仿宋_GB2312" w:hAnsi="宋体" w:hint="eastAsia"/>
          <w:sz w:val="28"/>
        </w:rPr>
        <w:t>三、投标方保证投标文件中所有关于投标资格的文件，证明陈述均是真实的、准确的。若有违背，投标方愿意承担由此而产生的一切后果。</w:t>
      </w:r>
    </w:p>
    <w:p w:rsidR="00AE08D8" w:rsidRPr="008015DA" w:rsidRDefault="00AE08D8" w:rsidP="00AE08D8">
      <w:pPr>
        <w:adjustRightInd w:val="0"/>
        <w:ind w:firstLine="624"/>
        <w:rPr>
          <w:rFonts w:ascii="仿宋_GB2312" w:eastAsia="仿宋_GB2312" w:hAnsi="宋体"/>
          <w:sz w:val="28"/>
        </w:rPr>
      </w:pPr>
      <w:r w:rsidRPr="008015DA">
        <w:rPr>
          <w:rFonts w:ascii="仿宋_GB2312" w:eastAsia="仿宋_GB2312" w:hAnsi="宋体" w:hint="eastAsia"/>
          <w:sz w:val="28"/>
        </w:rPr>
        <w:t>与本投标有关的一切正式信函请使用以下地址：</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lastRenderedPageBreak/>
        <w:t xml:space="preserve">地址：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邮编：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电话：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传真：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投标人法定代表人姓名、职务（印刷体）：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投标人名称：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单位公章：                       </w:t>
      </w:r>
    </w:p>
    <w:p w:rsidR="00AE08D8" w:rsidRPr="008015DA" w:rsidRDefault="00AE08D8" w:rsidP="00AE08D8">
      <w:pPr>
        <w:pStyle w:val="a5"/>
        <w:adjustRightInd w:val="0"/>
        <w:ind w:firstLine="624"/>
        <w:rPr>
          <w:rFonts w:ascii="仿宋_GB2312" w:eastAsia="仿宋_GB2312" w:hAnsi="宋体"/>
          <w:sz w:val="28"/>
        </w:rPr>
      </w:pPr>
      <w:r w:rsidRPr="008015DA">
        <w:rPr>
          <w:rFonts w:ascii="仿宋_GB2312" w:eastAsia="仿宋_GB2312" w:hAnsi="宋体"/>
          <w:sz w:val="28"/>
        </w:rPr>
        <w:t xml:space="preserve">法定代表人或授权代理人签字：                    </w:t>
      </w:r>
    </w:p>
    <w:p w:rsidR="00AE08D8" w:rsidRPr="008015DA" w:rsidRDefault="00AE08D8" w:rsidP="00AE08D8">
      <w:pPr>
        <w:autoSpaceDE w:val="0"/>
        <w:autoSpaceDN w:val="0"/>
        <w:adjustRightInd w:val="0"/>
        <w:ind w:firstLine="624"/>
        <w:jc w:val="left"/>
        <w:rPr>
          <w:rFonts w:ascii="仿宋_GB2312" w:eastAsia="仿宋_GB2312" w:hAnsi="宋体"/>
          <w:sz w:val="28"/>
        </w:rPr>
      </w:pPr>
      <w:r w:rsidRPr="008015DA">
        <w:rPr>
          <w:rFonts w:ascii="仿宋_GB2312" w:eastAsia="仿宋_GB2312" w:hAnsi="宋体" w:hint="eastAsia"/>
          <w:sz w:val="28"/>
        </w:rPr>
        <w:t>日期：      年     月     日</w:t>
      </w:r>
    </w:p>
    <w:p w:rsidR="00AE08D8" w:rsidRPr="008015DA" w:rsidRDefault="00AE08D8" w:rsidP="00AE08D8">
      <w:pPr>
        <w:snapToGrid w:val="0"/>
        <w:spacing w:line="360" w:lineRule="auto"/>
        <w:outlineLvl w:val="1"/>
        <w:rPr>
          <w:rFonts w:ascii="仿宋_GB2312" w:eastAsia="仿宋_GB2312" w:hAnsi="宋体"/>
          <w:sz w:val="28"/>
        </w:rPr>
        <w:sectPr w:rsidR="00AE08D8" w:rsidRPr="008015DA" w:rsidSect="00B71F28">
          <w:pgSz w:w="11906" w:h="16838"/>
          <w:pgMar w:top="1440" w:right="1800" w:bottom="1440" w:left="1800" w:header="851" w:footer="992" w:gutter="0"/>
          <w:cols w:space="720"/>
          <w:docGrid w:type="lines" w:linePitch="312"/>
        </w:sectPr>
      </w:pPr>
    </w:p>
    <w:p w:rsidR="00AE08D8" w:rsidRPr="008015DA" w:rsidRDefault="00AE08D8" w:rsidP="00AE08D8">
      <w:pPr>
        <w:snapToGrid w:val="0"/>
        <w:spacing w:line="360" w:lineRule="auto"/>
        <w:outlineLvl w:val="1"/>
        <w:rPr>
          <w:rFonts w:ascii="仿宋_GB2312" w:eastAsia="仿宋_GB2312" w:hAnsi="宋体"/>
          <w:sz w:val="28"/>
          <w:szCs w:val="28"/>
        </w:rPr>
      </w:pPr>
      <w:r w:rsidRPr="008015DA">
        <w:rPr>
          <w:rFonts w:ascii="仿宋_GB2312" w:eastAsia="仿宋_GB2312" w:hAnsi="宋体" w:hint="eastAsia"/>
          <w:sz w:val="28"/>
          <w:szCs w:val="28"/>
        </w:rPr>
        <w:lastRenderedPageBreak/>
        <w:t>附件2：《投标人情况简介》</w:t>
      </w:r>
    </w:p>
    <w:p w:rsidR="00AE08D8" w:rsidRPr="008015DA" w:rsidRDefault="00AE08D8" w:rsidP="00AE08D8">
      <w:pPr>
        <w:pStyle w:val="a5"/>
        <w:adjustRightInd w:val="0"/>
        <w:jc w:val="center"/>
        <w:rPr>
          <w:rFonts w:ascii="仿宋_GB2312" w:eastAsia="仿宋_GB2312" w:hAnsi="宋体"/>
          <w:snapToGrid w:val="0"/>
          <w:sz w:val="28"/>
          <w:szCs w:val="28"/>
        </w:rPr>
      </w:pPr>
      <w:r w:rsidRPr="008015DA">
        <w:rPr>
          <w:rFonts w:ascii="仿宋_GB2312" w:eastAsia="仿宋_GB2312" w:hAnsi="宋体"/>
          <w:snapToGrid w:val="0"/>
          <w:sz w:val="28"/>
          <w:szCs w:val="28"/>
        </w:rPr>
        <w:t>投标人情况简介</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1.名称和概况</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投标人名称：</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地址：邮编：</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传真／电话：</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成立日期或注册日期：</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法定代表人或主要负责人姓名：</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2．财务数据</w:t>
      </w:r>
    </w:p>
    <w:p w:rsidR="00AE08D8" w:rsidRPr="008015DA" w:rsidRDefault="00AE08D8" w:rsidP="00AE08D8">
      <w:pPr>
        <w:pStyle w:val="a5"/>
        <w:adjustRightInd w:val="0"/>
        <w:rPr>
          <w:rFonts w:ascii="仿宋_GB2312" w:eastAsia="仿宋_GB2312" w:hAnsi="宋体"/>
          <w:snapToGrid w:val="0"/>
          <w:sz w:val="28"/>
          <w:szCs w:val="28"/>
          <w:u w:val="single"/>
        </w:rPr>
      </w:pPr>
      <w:r w:rsidRPr="008015DA">
        <w:rPr>
          <w:rFonts w:ascii="仿宋_GB2312" w:eastAsia="仿宋_GB2312" w:hAnsi="宋体"/>
          <w:snapToGrid w:val="0"/>
          <w:sz w:val="28"/>
          <w:szCs w:val="28"/>
        </w:rPr>
        <w:t>注册资本：</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3．业绩或服务的情况</w:t>
      </w:r>
    </w:p>
    <w:p w:rsidR="00AE08D8" w:rsidRPr="008015DA" w:rsidRDefault="00AE08D8" w:rsidP="00AE08D8">
      <w:pPr>
        <w:pStyle w:val="a5"/>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 xml:space="preserve">年至今国内外主要用户的名称和地址： </w:t>
      </w:r>
    </w:p>
    <w:p w:rsidR="00AE08D8" w:rsidRPr="008015DA" w:rsidRDefault="00AE08D8" w:rsidP="00AE08D8">
      <w:pPr>
        <w:pStyle w:val="a5"/>
        <w:tabs>
          <w:tab w:val="left" w:pos="360"/>
        </w:tabs>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本次投标或服务在国内金融行业的应用情况（如有的话）：</w:t>
      </w:r>
    </w:p>
    <w:p w:rsidR="00AE08D8" w:rsidRPr="008015DA" w:rsidRDefault="00AE08D8" w:rsidP="00AE08D8">
      <w:pPr>
        <w:pStyle w:val="a5"/>
        <w:tabs>
          <w:tab w:val="left" w:pos="0"/>
        </w:tabs>
        <w:adjustRightInd w:val="0"/>
        <w:rPr>
          <w:rFonts w:ascii="仿宋_GB2312" w:eastAsia="仿宋_GB2312" w:hAnsi="宋体"/>
          <w:snapToGrid w:val="0"/>
          <w:sz w:val="28"/>
          <w:szCs w:val="28"/>
        </w:rPr>
      </w:pPr>
      <w:r w:rsidRPr="008015DA">
        <w:rPr>
          <w:rFonts w:ascii="仿宋_GB2312" w:eastAsia="仿宋_GB2312" w:hAnsi="宋体"/>
          <w:snapToGrid w:val="0"/>
          <w:sz w:val="28"/>
          <w:szCs w:val="28"/>
        </w:rPr>
        <w:t>4.年至今投标人是否受到过监管机关的处罚？是否有重大涉诉法律纠纷？如有，请列明原因及相关情况。</w:t>
      </w:r>
    </w:p>
    <w:p w:rsidR="00CA213B" w:rsidRPr="008015DA" w:rsidRDefault="00AE08D8" w:rsidP="00CA213B">
      <w:pPr>
        <w:pStyle w:val="a5"/>
        <w:tabs>
          <w:tab w:val="left" w:pos="360"/>
        </w:tabs>
        <w:adjustRightInd w:val="0"/>
        <w:rPr>
          <w:rFonts w:ascii="仿宋_GB2312" w:eastAsia="仿宋_GB2312" w:hAnsi="宋体"/>
          <w:snapToGrid w:val="0"/>
          <w:sz w:val="28"/>
          <w:szCs w:val="28"/>
          <w:u w:val="single"/>
        </w:rPr>
      </w:pPr>
      <w:r w:rsidRPr="008015DA">
        <w:rPr>
          <w:rFonts w:ascii="仿宋_GB2312" w:eastAsia="仿宋_GB2312" w:hAnsi="宋体"/>
          <w:snapToGrid w:val="0"/>
          <w:sz w:val="28"/>
          <w:szCs w:val="28"/>
        </w:rPr>
        <w:t>5.所属集团（如有的话）：</w:t>
      </w:r>
    </w:p>
    <w:p w:rsidR="00AE08D8" w:rsidRPr="008015DA" w:rsidRDefault="00CA213B" w:rsidP="00CA213B">
      <w:pPr>
        <w:pStyle w:val="a5"/>
        <w:tabs>
          <w:tab w:val="left" w:pos="360"/>
        </w:tabs>
        <w:adjustRightInd w:val="0"/>
        <w:rPr>
          <w:rFonts w:ascii="仿宋_GB2312" w:eastAsia="仿宋_GB2312" w:hAnsi="宋体"/>
          <w:snapToGrid w:val="0"/>
          <w:sz w:val="28"/>
          <w:szCs w:val="28"/>
        </w:rPr>
      </w:pPr>
      <w:r w:rsidRPr="008015DA">
        <w:rPr>
          <w:rFonts w:ascii="仿宋_GB2312" w:eastAsia="仿宋_GB2312" w:hAnsi="宋体" w:hint="eastAsia"/>
          <w:snapToGrid w:val="0"/>
          <w:sz w:val="28"/>
          <w:szCs w:val="28"/>
        </w:rPr>
        <w:t>6.其它情况</w:t>
      </w:r>
      <w:r w:rsidR="00AE08D8" w:rsidRPr="008015DA">
        <w:rPr>
          <w:rFonts w:ascii="仿宋_GB2312" w:eastAsia="仿宋_GB2312" w:hAnsi="宋体"/>
          <w:snapToGrid w:val="0"/>
          <w:sz w:val="28"/>
          <w:szCs w:val="28"/>
        </w:rPr>
        <w:t>（组织、机构、技术力量、参与本产品的实施人员情况等）</w:t>
      </w:r>
    </w:p>
    <w:p w:rsidR="00AE08D8" w:rsidRPr="008015DA" w:rsidRDefault="00AE08D8" w:rsidP="00AE08D8">
      <w:pPr>
        <w:snapToGrid w:val="0"/>
        <w:spacing w:line="360" w:lineRule="auto"/>
        <w:outlineLvl w:val="1"/>
        <w:rPr>
          <w:rFonts w:ascii="仿宋_GB2312" w:eastAsia="仿宋_GB2312" w:hAnsi="宋体"/>
          <w:sz w:val="28"/>
          <w:szCs w:val="28"/>
        </w:rPr>
        <w:sectPr w:rsidR="00AE08D8" w:rsidRPr="008015DA" w:rsidSect="00B71F28">
          <w:pgSz w:w="11906" w:h="16838"/>
          <w:pgMar w:top="1440" w:right="1800" w:bottom="1440" w:left="1800" w:header="851" w:footer="992" w:gutter="0"/>
          <w:cols w:space="720"/>
          <w:docGrid w:type="lines" w:linePitch="312"/>
        </w:sectPr>
      </w:pPr>
    </w:p>
    <w:p w:rsidR="001D0CED" w:rsidRPr="008015DA" w:rsidRDefault="00AE08D8" w:rsidP="001D0CED">
      <w:pPr>
        <w:snapToGrid w:val="0"/>
        <w:spacing w:line="360" w:lineRule="auto"/>
        <w:outlineLvl w:val="1"/>
        <w:rPr>
          <w:rFonts w:ascii="仿宋_GB2312" w:eastAsia="仿宋_GB2312" w:hAnsi="宋体"/>
          <w:sz w:val="28"/>
          <w:szCs w:val="28"/>
        </w:rPr>
      </w:pPr>
      <w:r w:rsidRPr="008015DA">
        <w:rPr>
          <w:rFonts w:ascii="仿宋_GB2312" w:eastAsia="仿宋_GB2312" w:hAnsi="宋体" w:hint="eastAsia"/>
          <w:sz w:val="28"/>
          <w:szCs w:val="28"/>
        </w:rPr>
        <w:lastRenderedPageBreak/>
        <w:t>附件3：</w:t>
      </w:r>
      <w:r w:rsidR="001D0CED" w:rsidRPr="008015DA">
        <w:rPr>
          <w:rFonts w:ascii="仿宋_GB2312" w:eastAsia="仿宋_GB2312" w:hAnsi="宋体" w:hint="eastAsia"/>
          <w:sz w:val="28"/>
          <w:szCs w:val="28"/>
        </w:rPr>
        <w:t>《法定代表人委托书》</w:t>
      </w:r>
    </w:p>
    <w:p w:rsidR="001D0CED" w:rsidRPr="008015DA" w:rsidRDefault="001D0CED" w:rsidP="001D0CED">
      <w:pPr>
        <w:tabs>
          <w:tab w:val="left" w:pos="8280"/>
        </w:tabs>
        <w:spacing w:line="360" w:lineRule="auto"/>
        <w:rPr>
          <w:rFonts w:ascii="仿宋_GB2312" w:eastAsia="仿宋_GB2312"/>
          <w:sz w:val="28"/>
          <w:szCs w:val="28"/>
        </w:rPr>
      </w:pPr>
      <w:r w:rsidRPr="008015DA">
        <w:rPr>
          <w:rFonts w:ascii="仿宋_GB2312" w:eastAsia="仿宋_GB2312" w:hAnsi="宋体" w:hint="eastAsia"/>
          <w:snapToGrid w:val="0"/>
          <w:sz w:val="28"/>
        </w:rPr>
        <w:t>江苏昆山农村商业银行股份有限公司</w:t>
      </w:r>
      <w:r w:rsidRPr="008015DA">
        <w:rPr>
          <w:rFonts w:ascii="仿宋_GB2312" w:eastAsia="仿宋_GB2312" w:hint="eastAsia"/>
          <w:sz w:val="28"/>
          <w:szCs w:val="28"/>
        </w:rPr>
        <w:t>：</w:t>
      </w:r>
    </w:p>
    <w:p w:rsidR="001D0CED" w:rsidRPr="008015DA" w:rsidRDefault="001D0CED" w:rsidP="001D0CED">
      <w:pPr>
        <w:tabs>
          <w:tab w:val="left" w:pos="8280"/>
        </w:tabs>
        <w:spacing w:line="360" w:lineRule="auto"/>
        <w:ind w:firstLine="480"/>
        <w:rPr>
          <w:rFonts w:ascii="仿宋_GB2312" w:eastAsia="仿宋_GB2312"/>
          <w:sz w:val="28"/>
          <w:szCs w:val="28"/>
        </w:rPr>
      </w:pPr>
      <w:r w:rsidRPr="008015DA">
        <w:rPr>
          <w:rFonts w:ascii="仿宋_GB2312" w:eastAsia="仿宋_GB2312" w:hint="eastAsia"/>
          <w:sz w:val="28"/>
          <w:szCs w:val="28"/>
        </w:rPr>
        <w:t xml:space="preserve"> 兹委托</w:t>
      </w:r>
      <w:r w:rsidRPr="008015DA">
        <w:rPr>
          <w:rFonts w:ascii="仿宋_GB2312" w:eastAsia="仿宋_GB2312" w:hint="eastAsia"/>
          <w:sz w:val="28"/>
          <w:szCs w:val="28"/>
          <w:u w:val="single"/>
        </w:rPr>
        <w:t xml:space="preserve">         (代理人姓名)</w:t>
      </w:r>
      <w:r w:rsidRPr="008015DA">
        <w:rPr>
          <w:rFonts w:ascii="仿宋_GB2312" w:eastAsia="仿宋_GB2312" w:hint="eastAsia"/>
          <w:sz w:val="28"/>
          <w:szCs w:val="28"/>
        </w:rPr>
        <w:t>参加贵单位组织的招标活动，全权代表我单位处理投标的有关事宜。</w:t>
      </w:r>
    </w:p>
    <w:p w:rsidR="001D0CED" w:rsidRPr="008015DA" w:rsidRDefault="001D0CED" w:rsidP="001D0CED">
      <w:pPr>
        <w:tabs>
          <w:tab w:val="left" w:pos="8280"/>
        </w:tabs>
        <w:spacing w:line="360" w:lineRule="auto"/>
        <w:ind w:firstLine="480"/>
        <w:rPr>
          <w:rFonts w:ascii="仿宋_GB2312" w:eastAsia="仿宋_GB2312"/>
          <w:sz w:val="28"/>
          <w:szCs w:val="28"/>
        </w:rPr>
      </w:pPr>
      <w:r w:rsidRPr="008015DA">
        <w:rPr>
          <w:rFonts w:ascii="仿宋_GB2312" w:eastAsia="仿宋_GB2312" w:hint="eastAsia"/>
          <w:sz w:val="28"/>
          <w:szCs w:val="28"/>
        </w:rPr>
        <w:t xml:space="preserve"> 附全权代表情况：</w:t>
      </w:r>
    </w:p>
    <w:p w:rsidR="001D0CED" w:rsidRPr="008015DA" w:rsidRDefault="001D0CED" w:rsidP="001D0CED">
      <w:pPr>
        <w:tabs>
          <w:tab w:val="left" w:pos="8280"/>
        </w:tabs>
        <w:spacing w:line="360" w:lineRule="auto"/>
        <w:ind w:firstLine="480"/>
        <w:rPr>
          <w:rFonts w:ascii="仿宋_GB2312" w:eastAsia="仿宋_GB2312"/>
          <w:sz w:val="28"/>
          <w:szCs w:val="28"/>
          <w:u w:val="single"/>
        </w:rPr>
      </w:pPr>
      <w:r w:rsidRPr="008015DA">
        <w:rPr>
          <w:rFonts w:ascii="仿宋_GB2312" w:eastAsia="仿宋_GB2312" w:hint="eastAsia"/>
          <w:sz w:val="28"/>
          <w:szCs w:val="28"/>
        </w:rPr>
        <w:t xml:space="preserve"> 姓名： 性别：年龄：职务：</w:t>
      </w:r>
    </w:p>
    <w:p w:rsidR="001D0CED" w:rsidRPr="008015DA" w:rsidRDefault="001D0CED" w:rsidP="001D0CED">
      <w:pPr>
        <w:tabs>
          <w:tab w:val="left" w:pos="8280"/>
        </w:tabs>
        <w:spacing w:line="360" w:lineRule="auto"/>
        <w:ind w:firstLine="480"/>
        <w:rPr>
          <w:rFonts w:ascii="仿宋_GB2312" w:eastAsia="仿宋_GB2312"/>
          <w:sz w:val="28"/>
          <w:szCs w:val="28"/>
        </w:rPr>
      </w:pPr>
      <w:r w:rsidRPr="008015DA">
        <w:rPr>
          <w:rFonts w:ascii="仿宋_GB2312" w:eastAsia="仿宋_GB2312" w:hint="eastAsia"/>
          <w:sz w:val="28"/>
          <w:szCs w:val="28"/>
        </w:rPr>
        <w:t xml:space="preserve"> 身份证号码：</w:t>
      </w:r>
    </w:p>
    <w:p w:rsidR="001D0CED" w:rsidRPr="008015DA" w:rsidRDefault="001D0CED" w:rsidP="001D0CED">
      <w:pPr>
        <w:tabs>
          <w:tab w:val="left" w:pos="8280"/>
        </w:tabs>
        <w:spacing w:line="360" w:lineRule="auto"/>
        <w:ind w:firstLine="480"/>
        <w:rPr>
          <w:rFonts w:ascii="仿宋_GB2312" w:eastAsia="仿宋_GB2312"/>
          <w:sz w:val="28"/>
          <w:szCs w:val="28"/>
        </w:rPr>
      </w:pPr>
      <w:r w:rsidRPr="008015DA">
        <w:rPr>
          <w:rFonts w:ascii="仿宋_GB2312" w:eastAsia="仿宋_GB2312" w:hint="eastAsia"/>
          <w:sz w:val="28"/>
          <w:szCs w:val="28"/>
        </w:rPr>
        <w:t xml:space="preserve"> 详细通讯地址： </w:t>
      </w:r>
    </w:p>
    <w:p w:rsidR="001D0CED" w:rsidRPr="008015DA" w:rsidRDefault="001D0CED" w:rsidP="001D0CED">
      <w:pPr>
        <w:tabs>
          <w:tab w:val="left" w:pos="8280"/>
        </w:tabs>
        <w:spacing w:line="360" w:lineRule="auto"/>
        <w:ind w:firstLine="480"/>
        <w:rPr>
          <w:rFonts w:ascii="仿宋_GB2312" w:eastAsia="仿宋_GB2312"/>
          <w:sz w:val="28"/>
          <w:szCs w:val="28"/>
        </w:rPr>
      </w:pPr>
      <w:r w:rsidRPr="008015DA">
        <w:rPr>
          <w:rFonts w:ascii="仿宋_GB2312" w:eastAsia="仿宋_GB2312" w:hint="eastAsia"/>
          <w:sz w:val="28"/>
          <w:szCs w:val="28"/>
        </w:rPr>
        <w:t xml:space="preserve"> 电话：传真：</w:t>
      </w:r>
    </w:p>
    <w:p w:rsidR="001D0CED" w:rsidRPr="008015DA" w:rsidRDefault="001D0CED" w:rsidP="001D0CED">
      <w:pPr>
        <w:tabs>
          <w:tab w:val="left" w:pos="8280"/>
        </w:tabs>
        <w:spacing w:line="360" w:lineRule="auto"/>
        <w:ind w:firstLine="480"/>
        <w:rPr>
          <w:rFonts w:ascii="仿宋_GB2312" w:eastAsia="仿宋_GB2312"/>
          <w:sz w:val="28"/>
          <w:szCs w:val="28"/>
        </w:rPr>
      </w:pPr>
      <w:r w:rsidRPr="008015DA">
        <w:rPr>
          <w:rFonts w:ascii="仿宋_GB2312" w:eastAsia="仿宋_GB2312" w:hint="eastAsia"/>
          <w:sz w:val="28"/>
          <w:szCs w:val="28"/>
        </w:rPr>
        <w:t xml:space="preserve"> 邮政编码：</w:t>
      </w:r>
    </w:p>
    <w:p w:rsidR="001D0CED" w:rsidRPr="008015DA" w:rsidRDefault="001D0CED" w:rsidP="001D0CED">
      <w:pPr>
        <w:tabs>
          <w:tab w:val="left" w:pos="8280"/>
        </w:tabs>
        <w:spacing w:line="360" w:lineRule="auto"/>
        <w:rPr>
          <w:rFonts w:ascii="仿宋_GB2312" w:eastAsia="仿宋_GB2312"/>
          <w:sz w:val="28"/>
          <w:szCs w:val="28"/>
        </w:rPr>
      </w:pPr>
      <w:r w:rsidRPr="008015DA">
        <w:rPr>
          <w:rFonts w:ascii="仿宋_GB2312" w:eastAsia="仿宋_GB2312" w:hint="eastAsia"/>
          <w:sz w:val="28"/>
          <w:szCs w:val="28"/>
        </w:rPr>
        <w:t xml:space="preserve">    单位名称（公章）                        法定代表人（签字）</w:t>
      </w:r>
    </w:p>
    <w:p w:rsidR="001D0CED" w:rsidRPr="008015DA" w:rsidRDefault="001D0CED" w:rsidP="001D0CED">
      <w:pPr>
        <w:tabs>
          <w:tab w:val="left" w:pos="8280"/>
        </w:tabs>
        <w:spacing w:line="360" w:lineRule="auto"/>
        <w:ind w:firstLine="570"/>
        <w:rPr>
          <w:rFonts w:ascii="仿宋_GB2312" w:eastAsia="仿宋_GB2312"/>
          <w:sz w:val="28"/>
          <w:szCs w:val="28"/>
        </w:rPr>
      </w:pPr>
      <w:r w:rsidRPr="008015DA">
        <w:rPr>
          <w:rFonts w:ascii="仿宋_GB2312" w:eastAsia="仿宋_GB2312" w:hint="eastAsia"/>
          <w:sz w:val="28"/>
          <w:szCs w:val="28"/>
        </w:rPr>
        <w:t xml:space="preserve">    年   月   日                         年   月    日     </w:t>
      </w:r>
    </w:p>
    <w:p w:rsidR="001D0CED" w:rsidRPr="008015DA" w:rsidRDefault="001D0CED" w:rsidP="001D0CED">
      <w:pPr>
        <w:tabs>
          <w:tab w:val="left" w:pos="8280"/>
        </w:tabs>
        <w:rPr>
          <w:rFonts w:ascii="仿宋_GB2312" w:eastAsia="仿宋_GB2312" w:hAnsi="宋体"/>
          <w:sz w:val="28"/>
          <w:szCs w:val="28"/>
        </w:rPr>
      </w:pPr>
      <w:r w:rsidRPr="008015DA">
        <w:rPr>
          <w:rFonts w:ascii="仿宋_GB2312" w:eastAsia="仿宋_GB2312" w:hint="eastAsia"/>
          <w:sz w:val="28"/>
          <w:szCs w:val="28"/>
        </w:rPr>
        <w:t>（说明：法定代表人参加投标，不用此委托书）</w:t>
      </w:r>
    </w:p>
    <w:p w:rsidR="00AE08D8" w:rsidRPr="008015DA" w:rsidRDefault="00AE08D8" w:rsidP="00AE08D8">
      <w:pPr>
        <w:sectPr w:rsidR="00AE08D8" w:rsidRPr="008015DA" w:rsidSect="00B71F28">
          <w:pgSz w:w="11906" w:h="16838"/>
          <w:pgMar w:top="1440" w:right="1800" w:bottom="1440" w:left="1800" w:header="851" w:footer="992" w:gutter="0"/>
          <w:cols w:space="720"/>
          <w:docGrid w:type="lines" w:linePitch="312"/>
        </w:sectPr>
      </w:pPr>
    </w:p>
    <w:p w:rsidR="001D0CED" w:rsidRPr="008015DA" w:rsidRDefault="00AE08D8" w:rsidP="00164305">
      <w:pPr>
        <w:snapToGrid w:val="0"/>
        <w:spacing w:line="360" w:lineRule="auto"/>
        <w:outlineLvl w:val="1"/>
        <w:rPr>
          <w:rFonts w:ascii="仿宋_GB2312" w:eastAsia="仿宋_GB2312" w:hAnsi="宋体"/>
          <w:sz w:val="28"/>
          <w:szCs w:val="28"/>
        </w:rPr>
      </w:pPr>
      <w:r w:rsidRPr="008015DA">
        <w:rPr>
          <w:rFonts w:ascii="仿宋_GB2312" w:eastAsia="仿宋_GB2312" w:hAnsi="宋体" w:hint="eastAsia"/>
          <w:sz w:val="28"/>
          <w:szCs w:val="28"/>
        </w:rPr>
        <w:lastRenderedPageBreak/>
        <w:t>附件4：</w:t>
      </w:r>
      <w:r w:rsidR="001D0CED" w:rsidRPr="008015DA">
        <w:rPr>
          <w:rFonts w:ascii="仿宋_GB2312" w:eastAsia="仿宋_GB2312" w:hAnsi="宋体" w:hint="eastAsia"/>
          <w:sz w:val="28"/>
          <w:szCs w:val="28"/>
        </w:rPr>
        <w:t>《投标价格一览表》</w:t>
      </w:r>
    </w:p>
    <w:p w:rsidR="001D0CED" w:rsidRPr="008015DA" w:rsidRDefault="001D0CED" w:rsidP="001D0CED">
      <w:pPr>
        <w:rPr>
          <w:rFonts w:ascii="仿宋_GB2312" w:eastAsia="仿宋_GB2312" w:hAnsi="宋体"/>
          <w:sz w:val="30"/>
          <w:szCs w:val="30"/>
          <w:u w:val="single"/>
        </w:rPr>
      </w:pPr>
      <w:r w:rsidRPr="008015DA">
        <w:rPr>
          <w:rFonts w:ascii="仿宋_GB2312" w:eastAsia="仿宋_GB2312" w:hAnsi="宋体" w:hint="eastAsia"/>
          <w:sz w:val="30"/>
          <w:szCs w:val="30"/>
        </w:rPr>
        <w:t>1、投标单位名称：</w:t>
      </w:r>
      <w:r w:rsidRPr="008015DA">
        <w:rPr>
          <w:rFonts w:ascii="仿宋_GB2312" w:eastAsia="仿宋_GB2312" w:hAnsi="宋体" w:hint="eastAsia"/>
          <w:sz w:val="30"/>
          <w:szCs w:val="30"/>
          <w:u w:val="single"/>
        </w:rPr>
        <w:t xml:space="preserve">                           </w:t>
      </w:r>
    </w:p>
    <w:p w:rsidR="001D0CED" w:rsidRPr="008015DA" w:rsidRDefault="001D0CED" w:rsidP="001D0CED">
      <w:pPr>
        <w:rPr>
          <w:rFonts w:ascii="仿宋_GB2312" w:eastAsia="仿宋_GB2312"/>
          <w:b/>
          <w:sz w:val="30"/>
          <w:szCs w:val="30"/>
          <w:u w:val="single"/>
        </w:rPr>
      </w:pPr>
      <w:r w:rsidRPr="008015DA">
        <w:rPr>
          <w:rFonts w:ascii="仿宋_GB2312" w:eastAsia="仿宋_GB2312" w:hAnsi="宋体" w:hint="eastAsia"/>
          <w:sz w:val="30"/>
          <w:szCs w:val="30"/>
        </w:rPr>
        <w:t>2、投标项目名称：</w:t>
      </w:r>
      <w:r w:rsidR="003A12CB" w:rsidRPr="008015DA">
        <w:rPr>
          <w:rFonts w:ascii="仿宋_GB2312" w:eastAsia="仿宋_GB2312" w:hint="eastAsia"/>
          <w:sz w:val="28"/>
          <w:szCs w:val="28"/>
          <w:u w:val="single"/>
        </w:rPr>
        <w:t xml:space="preserve">   </w:t>
      </w:r>
      <w:r w:rsidRPr="008015DA">
        <w:rPr>
          <w:rFonts w:ascii="仿宋_GB2312" w:eastAsia="仿宋_GB2312" w:hint="eastAsia"/>
          <w:sz w:val="28"/>
          <w:szCs w:val="28"/>
          <w:u w:val="single"/>
        </w:rPr>
        <w:t xml:space="preserve">                         </w:t>
      </w:r>
    </w:p>
    <w:p w:rsidR="00D23F2F" w:rsidRPr="008015DA" w:rsidRDefault="00D23F2F" w:rsidP="00D23F2F">
      <w:pPr>
        <w:rPr>
          <w:rFonts w:ascii="仿宋_GB2312" w:eastAsia="仿宋_GB2312" w:hAnsi="宋体"/>
          <w:sz w:val="30"/>
          <w:szCs w:val="30"/>
        </w:rPr>
      </w:pPr>
      <w:r w:rsidRPr="008015DA">
        <w:rPr>
          <w:rFonts w:ascii="仿宋_GB2312" w:eastAsia="仿宋_GB2312" w:hAnsi="宋体"/>
          <w:sz w:val="30"/>
          <w:szCs w:val="30"/>
        </w:rPr>
        <w:t>3</w:t>
      </w:r>
      <w:r w:rsidR="00164305" w:rsidRPr="008015DA">
        <w:rPr>
          <w:rFonts w:ascii="仿宋_GB2312" w:eastAsia="仿宋_GB2312" w:hAnsi="宋体" w:hint="eastAsia"/>
          <w:sz w:val="30"/>
          <w:szCs w:val="30"/>
        </w:rPr>
        <w:t>、本项目报价内容:</w:t>
      </w:r>
    </w:p>
    <w:p w:rsidR="00D23F2F" w:rsidRPr="008015DA" w:rsidRDefault="00D23F2F" w:rsidP="00E87420">
      <w:pPr>
        <w:jc w:val="left"/>
        <w:rPr>
          <w:rFonts w:ascii="仿宋_GB2312" w:eastAsia="仿宋_GB2312" w:hAnsi="宋体"/>
          <w:b/>
          <w:sz w:val="30"/>
          <w:szCs w:val="30"/>
        </w:rPr>
      </w:pPr>
      <w:r w:rsidRPr="008015DA">
        <w:rPr>
          <w:rFonts w:ascii="仿宋_GB2312" w:eastAsia="仿宋_GB2312" w:hAnsi="宋体" w:hint="eastAsia"/>
          <w:b/>
          <w:sz w:val="30"/>
          <w:szCs w:val="30"/>
        </w:rPr>
        <w:t>1）</w:t>
      </w:r>
      <w:r w:rsidRPr="008015DA">
        <w:rPr>
          <w:rFonts w:ascii="仿宋_GB2312" w:eastAsia="仿宋_GB2312" w:hAnsi="宋体"/>
          <w:b/>
          <w:sz w:val="30"/>
          <w:szCs w:val="30"/>
        </w:rPr>
        <w:t>设备</w:t>
      </w:r>
      <w:r w:rsidRPr="008015DA">
        <w:rPr>
          <w:rFonts w:ascii="仿宋_GB2312" w:eastAsia="仿宋_GB2312" w:hAnsi="宋体" w:hint="eastAsia"/>
          <w:b/>
          <w:sz w:val="30"/>
          <w:szCs w:val="30"/>
        </w:rPr>
        <w:t>及</w:t>
      </w:r>
      <w:r w:rsidRPr="008015DA">
        <w:rPr>
          <w:rFonts w:ascii="仿宋_GB2312" w:eastAsia="仿宋_GB2312" w:hAnsi="宋体"/>
          <w:b/>
          <w:sz w:val="30"/>
          <w:szCs w:val="30"/>
        </w:rPr>
        <w:t>相关附件</w:t>
      </w:r>
      <w:r w:rsidR="008B2F9C" w:rsidRPr="008015DA">
        <w:rPr>
          <w:rFonts w:ascii="仿宋_GB2312" w:eastAsia="仿宋_GB2312" w:hAnsi="宋体" w:hint="eastAsia"/>
          <w:b/>
          <w:sz w:val="30"/>
          <w:szCs w:val="30"/>
        </w:rPr>
        <w:t>报价单</w:t>
      </w:r>
    </w:p>
    <w:p w:rsidR="00D23F2F" w:rsidRPr="008015DA" w:rsidRDefault="00D23F2F" w:rsidP="00D23F2F">
      <w:pPr>
        <w:spacing w:line="420" w:lineRule="exact"/>
        <w:ind w:leftChars="-600" w:left="-1260" w:firstLineChars="56" w:firstLine="157"/>
        <w:rPr>
          <w:rFonts w:ascii="仿宋_GB2312" w:eastAsia="仿宋_GB2312" w:hAnsi="宋体"/>
          <w:b/>
          <w:sz w:val="28"/>
          <w:szCs w:val="32"/>
        </w:rPr>
      </w:pPr>
      <w:r w:rsidRPr="008015DA">
        <w:rPr>
          <w:rFonts w:ascii="仿宋_GB2312" w:eastAsia="仿宋_GB2312" w:hAnsi="宋体" w:hint="eastAsia"/>
          <w:b/>
          <w:sz w:val="28"/>
          <w:szCs w:val="32"/>
        </w:rPr>
        <w:t>类别：（存取款一体机</w:t>
      </w:r>
      <w:r w:rsidRPr="008015DA">
        <w:rPr>
          <w:rFonts w:ascii="仿宋_GB2312" w:eastAsia="仿宋_GB2312" w:hAnsi="宋体"/>
          <w:b/>
          <w:sz w:val="28"/>
          <w:szCs w:val="32"/>
        </w:rPr>
        <w:t>/</w:t>
      </w:r>
      <w:r w:rsidRPr="008015DA">
        <w:rPr>
          <w:rFonts w:ascii="仿宋_GB2312" w:eastAsia="仿宋_GB2312" w:hAnsi="宋体" w:hint="eastAsia"/>
          <w:b/>
          <w:sz w:val="28"/>
          <w:szCs w:val="32"/>
        </w:rPr>
        <w:t>取款机）</w:t>
      </w:r>
      <w:r w:rsidR="008B2F9C" w:rsidRPr="008015DA">
        <w:rPr>
          <w:rFonts w:ascii="仿宋_GB2312" w:eastAsia="仿宋_GB2312" w:hAnsi="宋体" w:hint="eastAsia"/>
          <w:b/>
          <w:sz w:val="28"/>
          <w:szCs w:val="32"/>
        </w:rPr>
        <w:t xml:space="preserve">     </w:t>
      </w:r>
      <w:r w:rsidRPr="008015DA">
        <w:rPr>
          <w:rFonts w:ascii="仿宋_GB2312" w:eastAsia="仿宋_GB2312" w:hAnsi="宋体" w:hint="eastAsia"/>
          <w:b/>
          <w:sz w:val="28"/>
          <w:szCs w:val="32"/>
        </w:rPr>
        <w:t>品牌：</w:t>
      </w:r>
      <w:r w:rsidR="008B2F9C" w:rsidRPr="008015DA">
        <w:rPr>
          <w:rFonts w:ascii="仿宋_GB2312" w:eastAsia="仿宋_GB2312" w:hAnsi="宋体"/>
          <w:b/>
          <w:sz w:val="28"/>
          <w:szCs w:val="32"/>
        </w:rPr>
        <w:t xml:space="preserve">           </w:t>
      </w:r>
      <w:r w:rsidR="008B2F9C" w:rsidRPr="008015DA">
        <w:rPr>
          <w:rFonts w:ascii="仿宋_GB2312" w:eastAsia="仿宋_GB2312" w:hAnsi="宋体" w:hint="eastAsia"/>
          <w:b/>
          <w:sz w:val="28"/>
          <w:szCs w:val="32"/>
        </w:rPr>
        <w:t xml:space="preserve"> </w:t>
      </w:r>
      <w:r w:rsidR="00C97FEE" w:rsidRPr="008015DA">
        <w:rPr>
          <w:rFonts w:ascii="仿宋_GB2312" w:eastAsia="仿宋_GB2312" w:hAnsi="宋体"/>
          <w:b/>
          <w:sz w:val="28"/>
          <w:szCs w:val="32"/>
        </w:rPr>
        <w:t xml:space="preserve">  </w:t>
      </w:r>
      <w:r w:rsidRPr="008015DA">
        <w:rPr>
          <w:rFonts w:ascii="仿宋_GB2312" w:eastAsia="仿宋_GB2312" w:hAnsi="宋体" w:hint="eastAsia"/>
          <w:b/>
          <w:sz w:val="28"/>
          <w:szCs w:val="32"/>
        </w:rPr>
        <w:t>型号：</w:t>
      </w:r>
    </w:p>
    <w:tbl>
      <w:tblPr>
        <w:tblW w:w="11402" w:type="dxa"/>
        <w:tblInd w:w="-1512" w:type="dxa"/>
        <w:tblLook w:val="04A0" w:firstRow="1" w:lastRow="0" w:firstColumn="1" w:lastColumn="0" w:noHBand="0" w:noVBand="1"/>
      </w:tblPr>
      <w:tblGrid>
        <w:gridCol w:w="600"/>
        <w:gridCol w:w="1560"/>
        <w:gridCol w:w="4320"/>
        <w:gridCol w:w="1080"/>
        <w:gridCol w:w="3842"/>
      </w:tblGrid>
      <w:tr w:rsidR="00D23F2F" w:rsidRPr="008015DA" w:rsidTr="00B71F28">
        <w:trPr>
          <w:trHeight w:val="39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D23F2F" w:rsidRPr="008015DA" w:rsidRDefault="00D23F2F" w:rsidP="00D23F2F">
            <w:pPr>
              <w:widowControl/>
              <w:jc w:val="center"/>
              <w:rPr>
                <w:rFonts w:ascii="宋体" w:cs="宋体"/>
                <w:b/>
                <w:bCs/>
                <w:kern w:val="0"/>
                <w:szCs w:val="21"/>
              </w:rPr>
            </w:pPr>
            <w:r w:rsidRPr="008015DA">
              <w:rPr>
                <w:rFonts w:ascii="宋体" w:hAnsi="宋体" w:cs="宋体" w:hint="eastAsia"/>
                <w:b/>
                <w:bCs/>
                <w:kern w:val="0"/>
                <w:szCs w:val="21"/>
              </w:rPr>
              <w:t>选项</w:t>
            </w:r>
          </w:p>
        </w:tc>
        <w:tc>
          <w:tcPr>
            <w:tcW w:w="1560" w:type="dxa"/>
            <w:tcBorders>
              <w:top w:val="single" w:sz="4" w:space="0" w:color="auto"/>
              <w:left w:val="nil"/>
              <w:bottom w:val="single" w:sz="4" w:space="0" w:color="auto"/>
              <w:right w:val="single" w:sz="4" w:space="0" w:color="auto"/>
            </w:tcBorders>
            <w:shd w:val="clear" w:color="000000" w:fill="E0E0E0"/>
            <w:noWrap/>
            <w:vAlign w:val="center"/>
            <w:hideMark/>
          </w:tcPr>
          <w:p w:rsidR="00D23F2F" w:rsidRPr="008015DA" w:rsidRDefault="00D23F2F" w:rsidP="00D23F2F">
            <w:pPr>
              <w:widowControl/>
              <w:jc w:val="center"/>
              <w:rPr>
                <w:rFonts w:ascii="宋体" w:cs="宋体"/>
                <w:b/>
                <w:bCs/>
                <w:kern w:val="0"/>
                <w:szCs w:val="21"/>
              </w:rPr>
            </w:pPr>
            <w:r w:rsidRPr="008015DA">
              <w:rPr>
                <w:rFonts w:ascii="宋体" w:hAnsi="宋体" w:cs="宋体" w:hint="eastAsia"/>
                <w:b/>
                <w:bCs/>
                <w:kern w:val="0"/>
                <w:szCs w:val="21"/>
              </w:rPr>
              <w:t>项目名称</w:t>
            </w:r>
          </w:p>
        </w:tc>
        <w:tc>
          <w:tcPr>
            <w:tcW w:w="4320" w:type="dxa"/>
            <w:tcBorders>
              <w:top w:val="single" w:sz="4" w:space="0" w:color="auto"/>
              <w:left w:val="nil"/>
              <w:bottom w:val="single" w:sz="4" w:space="0" w:color="auto"/>
              <w:right w:val="single" w:sz="4" w:space="0" w:color="auto"/>
            </w:tcBorders>
            <w:shd w:val="clear" w:color="000000" w:fill="FFFFFF"/>
            <w:vAlign w:val="center"/>
            <w:hideMark/>
          </w:tcPr>
          <w:p w:rsidR="00D23F2F" w:rsidRPr="008015DA" w:rsidRDefault="003E4A0A" w:rsidP="00DB6695">
            <w:pPr>
              <w:widowControl/>
              <w:jc w:val="center"/>
              <w:rPr>
                <w:rFonts w:ascii="宋体" w:cs="宋体"/>
                <w:b/>
                <w:bCs/>
                <w:kern w:val="0"/>
                <w:szCs w:val="21"/>
              </w:rPr>
            </w:pPr>
            <w:r w:rsidRPr="008015DA">
              <w:rPr>
                <w:rFonts w:ascii="宋体" w:hAnsi="宋体" w:cs="宋体" w:hint="eastAsia"/>
                <w:b/>
                <w:bCs/>
                <w:kern w:val="0"/>
                <w:szCs w:val="21"/>
              </w:rPr>
              <w:t>配置</w:t>
            </w:r>
            <w:r w:rsidR="00D23F2F" w:rsidRPr="008015DA">
              <w:rPr>
                <w:rFonts w:ascii="宋体" w:hAnsi="宋体" w:cs="宋体" w:hint="eastAsia"/>
                <w:b/>
                <w:bCs/>
                <w:kern w:val="0"/>
                <w:szCs w:val="21"/>
              </w:rPr>
              <w:t>参数</w:t>
            </w:r>
            <w:r w:rsidR="00242CE9" w:rsidRPr="008015DA">
              <w:rPr>
                <w:rFonts w:ascii="宋体" w:hAnsi="宋体" w:cs="宋体" w:hint="eastAsia"/>
                <w:b/>
                <w:bCs/>
                <w:kern w:val="0"/>
                <w:szCs w:val="21"/>
              </w:rPr>
              <w:t>详细</w:t>
            </w:r>
            <w:r w:rsidR="00DB6695" w:rsidRPr="008015DA">
              <w:rPr>
                <w:rFonts w:ascii="宋体" w:hAnsi="宋体" w:cs="宋体" w:hint="eastAsia"/>
                <w:b/>
                <w:bCs/>
                <w:kern w:val="0"/>
                <w:szCs w:val="21"/>
              </w:rPr>
              <w:t>说明</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23F2F" w:rsidRPr="008015DA" w:rsidRDefault="00D23F2F" w:rsidP="00D23F2F">
            <w:pPr>
              <w:widowControl/>
              <w:jc w:val="center"/>
              <w:rPr>
                <w:rFonts w:ascii="宋体" w:cs="宋体"/>
                <w:b/>
                <w:bCs/>
                <w:kern w:val="0"/>
                <w:szCs w:val="21"/>
              </w:rPr>
            </w:pPr>
            <w:r w:rsidRPr="008015DA">
              <w:rPr>
                <w:rFonts w:ascii="宋体" w:hAnsi="宋体" w:cs="宋体" w:hint="eastAsia"/>
                <w:b/>
                <w:bCs/>
                <w:kern w:val="0"/>
                <w:szCs w:val="21"/>
              </w:rPr>
              <w:t>报价</w:t>
            </w:r>
            <w:r w:rsidR="00F14BA4" w:rsidRPr="008015DA">
              <w:rPr>
                <w:rFonts w:ascii="宋体" w:hAnsi="宋体" w:cs="宋体"/>
                <w:b/>
                <w:bCs/>
                <w:kern w:val="0"/>
                <w:szCs w:val="21"/>
              </w:rPr>
              <w:br/>
            </w:r>
            <w:r w:rsidRPr="008015DA">
              <w:rPr>
                <w:rFonts w:ascii="宋体" w:hAnsi="宋体" w:cs="宋体" w:hint="eastAsia"/>
                <w:b/>
                <w:bCs/>
                <w:kern w:val="0"/>
                <w:szCs w:val="21"/>
              </w:rPr>
              <w:t>（元</w:t>
            </w:r>
            <w:r w:rsidRPr="008015DA">
              <w:rPr>
                <w:rFonts w:ascii="宋体" w:hAnsi="宋体" w:cs="宋体"/>
                <w:b/>
                <w:bCs/>
                <w:kern w:val="0"/>
                <w:szCs w:val="21"/>
              </w:rPr>
              <w:t>/</w:t>
            </w:r>
            <w:r w:rsidRPr="008015DA">
              <w:rPr>
                <w:rFonts w:ascii="宋体" w:hAnsi="宋体" w:cs="宋体" w:hint="eastAsia"/>
                <w:b/>
                <w:bCs/>
                <w:kern w:val="0"/>
                <w:szCs w:val="21"/>
              </w:rPr>
              <w:t>套）</w:t>
            </w:r>
          </w:p>
        </w:tc>
        <w:tc>
          <w:tcPr>
            <w:tcW w:w="3842" w:type="dxa"/>
            <w:tcBorders>
              <w:top w:val="single" w:sz="4" w:space="0" w:color="auto"/>
              <w:left w:val="nil"/>
              <w:bottom w:val="single" w:sz="4" w:space="0" w:color="auto"/>
              <w:right w:val="single" w:sz="4" w:space="0" w:color="auto"/>
            </w:tcBorders>
            <w:vAlign w:val="center"/>
            <w:hideMark/>
          </w:tcPr>
          <w:p w:rsidR="00D23F2F" w:rsidRPr="008015DA" w:rsidRDefault="00D23F2F" w:rsidP="00F14BA4">
            <w:pPr>
              <w:widowControl/>
              <w:jc w:val="center"/>
              <w:rPr>
                <w:rFonts w:ascii="仿宋_GB2312" w:eastAsia="仿宋_GB2312" w:hAnsi="宋体" w:cs="宋体"/>
                <w:b/>
                <w:bCs/>
                <w:kern w:val="0"/>
                <w:sz w:val="28"/>
                <w:szCs w:val="28"/>
              </w:rPr>
            </w:pPr>
            <w:r w:rsidRPr="008015DA">
              <w:rPr>
                <w:rFonts w:ascii="仿宋_GB2312" w:eastAsia="仿宋_GB2312" w:hAnsi="宋体" w:cs="宋体" w:hint="eastAsia"/>
                <w:b/>
                <w:bCs/>
                <w:kern w:val="0"/>
                <w:sz w:val="28"/>
                <w:szCs w:val="28"/>
              </w:rPr>
              <w:t>备注</w:t>
            </w:r>
          </w:p>
        </w:tc>
      </w:tr>
      <w:tr w:rsidR="00D23F2F" w:rsidRPr="008015DA" w:rsidTr="00B71F28">
        <w:trPr>
          <w:trHeight w:val="1080"/>
        </w:trPr>
        <w:tc>
          <w:tcPr>
            <w:tcW w:w="600" w:type="dxa"/>
            <w:vMerge w:val="restart"/>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标准配置部分</w:t>
            </w: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主机配置</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kern w:val="0"/>
                <w:sz w:val="22"/>
                <w:szCs w:val="22"/>
              </w:rPr>
              <w:t>Windows 7</w:t>
            </w:r>
            <w:r w:rsidRPr="008015DA">
              <w:rPr>
                <w:rFonts w:ascii="宋体" w:hAnsi="宋体" w:cs="宋体" w:hint="eastAsia"/>
                <w:kern w:val="0"/>
                <w:sz w:val="22"/>
                <w:szCs w:val="22"/>
              </w:rPr>
              <w:t>带正版授权</w:t>
            </w:r>
            <w:r w:rsidRPr="008015DA">
              <w:rPr>
                <w:rFonts w:ascii="宋体" w:hAnsi="宋体" w:cs="宋体"/>
                <w:kern w:val="0"/>
                <w:sz w:val="22"/>
                <w:szCs w:val="22"/>
              </w:rPr>
              <w:t>;</w:t>
            </w:r>
            <w:r w:rsidRPr="008015DA">
              <w:rPr>
                <w:rFonts w:ascii="宋体" w:hAnsi="宋体" w:cs="宋体" w:hint="eastAsia"/>
                <w:kern w:val="0"/>
                <w:sz w:val="22"/>
                <w:szCs w:val="22"/>
              </w:rPr>
              <w:t>专业级工控机</w:t>
            </w:r>
            <w:r w:rsidRPr="008015DA">
              <w:rPr>
                <w:rFonts w:ascii="宋体" w:hAnsi="宋体" w:cs="宋体"/>
                <w:kern w:val="0"/>
                <w:sz w:val="22"/>
                <w:szCs w:val="22"/>
              </w:rPr>
              <w:t>;</w:t>
            </w:r>
            <w:r w:rsidRPr="008015DA">
              <w:rPr>
                <w:rFonts w:ascii="宋体" w:hAnsi="宋体" w:cs="宋体" w:hint="eastAsia"/>
                <w:kern w:val="0"/>
                <w:sz w:val="22"/>
                <w:szCs w:val="22"/>
              </w:rPr>
              <w:t>双核</w:t>
            </w:r>
            <w:r w:rsidRPr="008015DA">
              <w:rPr>
                <w:rFonts w:ascii="宋体" w:hAnsi="宋体" w:cs="宋体"/>
                <w:kern w:val="0"/>
                <w:sz w:val="22"/>
                <w:szCs w:val="22"/>
              </w:rPr>
              <w:t>i3 XX G CPU</w:t>
            </w:r>
            <w:r w:rsidRPr="008015DA">
              <w:rPr>
                <w:rFonts w:ascii="宋体" w:hAnsi="宋体" w:cs="宋体" w:hint="eastAsia"/>
                <w:kern w:val="0"/>
                <w:sz w:val="22"/>
                <w:szCs w:val="22"/>
              </w:rPr>
              <w:t>及以上、</w:t>
            </w:r>
            <w:r w:rsidRPr="008015DA">
              <w:rPr>
                <w:rFonts w:ascii="宋体" w:hAnsi="宋体" w:cs="宋体"/>
                <w:kern w:val="0"/>
                <w:sz w:val="22"/>
                <w:szCs w:val="22"/>
              </w:rPr>
              <w:t>XX</w:t>
            </w:r>
            <w:r w:rsidRPr="008015DA">
              <w:rPr>
                <w:rFonts w:ascii="宋体" w:hAnsi="宋体" w:cs="宋体" w:hint="eastAsia"/>
                <w:kern w:val="0"/>
                <w:sz w:val="22"/>
                <w:szCs w:val="22"/>
              </w:rPr>
              <w:t>硬盘、</w:t>
            </w:r>
            <w:r w:rsidRPr="008015DA">
              <w:rPr>
                <w:rFonts w:ascii="宋体" w:hAnsi="宋体" w:cs="宋体"/>
                <w:kern w:val="0"/>
                <w:sz w:val="22"/>
                <w:szCs w:val="22"/>
              </w:rPr>
              <w:t>XGB</w:t>
            </w:r>
            <w:r w:rsidRPr="008015DA">
              <w:rPr>
                <w:rFonts w:ascii="宋体" w:hAnsi="宋体" w:cs="宋体" w:hint="eastAsia"/>
                <w:kern w:val="0"/>
                <w:sz w:val="22"/>
                <w:szCs w:val="22"/>
              </w:rPr>
              <w:t>内存、</w:t>
            </w:r>
            <w:r w:rsidRPr="008015DA">
              <w:rPr>
                <w:rFonts w:ascii="宋体" w:hAnsi="宋体" w:cs="宋体"/>
                <w:kern w:val="0"/>
                <w:sz w:val="22"/>
                <w:szCs w:val="22"/>
              </w:rPr>
              <w:t>DVD</w:t>
            </w:r>
            <w:r w:rsidRPr="008015DA">
              <w:rPr>
                <w:rFonts w:ascii="宋体" w:hAnsi="宋体" w:cs="宋体" w:hint="eastAsia"/>
                <w:kern w:val="0"/>
                <w:sz w:val="22"/>
                <w:szCs w:val="22"/>
              </w:rPr>
              <w:t>刻录机，</w:t>
            </w:r>
            <w:r w:rsidRPr="008015DA">
              <w:rPr>
                <w:rFonts w:ascii="宋体" w:hAnsi="宋体" w:cs="宋体" w:hint="eastAsia"/>
                <w:kern w:val="0"/>
                <w:szCs w:val="21"/>
              </w:rPr>
              <w:t>集成</w:t>
            </w:r>
            <w:r w:rsidRPr="008015DA">
              <w:rPr>
                <w:rFonts w:ascii="宋体" w:hAnsi="宋体" w:cs="宋体"/>
                <w:kern w:val="0"/>
                <w:szCs w:val="21"/>
              </w:rPr>
              <w:t>X</w:t>
            </w:r>
            <w:r w:rsidRPr="008015DA">
              <w:rPr>
                <w:rFonts w:ascii="宋体" w:hAnsi="宋体" w:cs="宋体" w:hint="eastAsia"/>
                <w:kern w:val="0"/>
                <w:szCs w:val="21"/>
              </w:rPr>
              <w:t>路</w:t>
            </w:r>
            <w:r w:rsidRPr="008015DA">
              <w:rPr>
                <w:rFonts w:ascii="宋体" w:hAnsi="宋体" w:cs="宋体"/>
                <w:kern w:val="0"/>
                <w:szCs w:val="21"/>
              </w:rPr>
              <w:t>VGA</w:t>
            </w:r>
            <w:r w:rsidRPr="008015DA">
              <w:rPr>
                <w:rFonts w:ascii="宋体" w:hAnsi="宋体" w:cs="宋体" w:hint="eastAsia"/>
                <w:kern w:val="0"/>
                <w:szCs w:val="21"/>
              </w:rPr>
              <w:t>输出，集成声卡、以太网卡、</w:t>
            </w:r>
            <w:r w:rsidRPr="008015DA">
              <w:rPr>
                <w:rFonts w:ascii="宋体" w:hAnsi="宋体" w:cs="宋体"/>
                <w:kern w:val="0"/>
                <w:szCs w:val="21"/>
              </w:rPr>
              <w:t>XX</w:t>
            </w:r>
            <w:r w:rsidRPr="008015DA">
              <w:rPr>
                <w:rFonts w:ascii="宋体" w:hAnsi="宋体" w:cs="宋体" w:hint="eastAsia"/>
                <w:kern w:val="0"/>
                <w:szCs w:val="21"/>
              </w:rPr>
              <w:t>路</w:t>
            </w:r>
            <w:r w:rsidRPr="008015DA">
              <w:rPr>
                <w:rFonts w:ascii="宋体" w:hAnsi="宋体" w:cs="宋体"/>
                <w:kern w:val="0"/>
                <w:szCs w:val="21"/>
              </w:rPr>
              <w:t>RS232</w:t>
            </w:r>
            <w:r w:rsidRPr="008015DA">
              <w:rPr>
                <w:rFonts w:ascii="宋体" w:hAnsi="宋体" w:cs="宋体" w:hint="eastAsia"/>
                <w:kern w:val="0"/>
                <w:szCs w:val="21"/>
              </w:rPr>
              <w:t>串口、</w:t>
            </w:r>
            <w:r w:rsidRPr="008015DA">
              <w:rPr>
                <w:rFonts w:ascii="宋体" w:hAnsi="宋体" w:cs="宋体"/>
                <w:kern w:val="0"/>
                <w:szCs w:val="21"/>
              </w:rPr>
              <w:t>XX</w:t>
            </w:r>
            <w:r w:rsidRPr="008015DA">
              <w:rPr>
                <w:rFonts w:ascii="宋体" w:hAnsi="宋体" w:cs="宋体" w:hint="eastAsia"/>
                <w:kern w:val="0"/>
                <w:szCs w:val="21"/>
              </w:rPr>
              <w:t>路</w:t>
            </w:r>
            <w:r w:rsidRPr="008015DA">
              <w:rPr>
                <w:rFonts w:ascii="宋体" w:hAnsi="宋体" w:cs="宋体"/>
                <w:kern w:val="0"/>
                <w:szCs w:val="21"/>
              </w:rPr>
              <w:t>USB</w:t>
            </w:r>
            <w:r w:rsidRPr="008015DA">
              <w:rPr>
                <w:rFonts w:ascii="宋体" w:hAnsi="宋体" w:cs="宋体" w:hint="eastAsia"/>
                <w:kern w:val="0"/>
                <w:szCs w:val="21"/>
              </w:rPr>
              <w:t>接口。</w:t>
            </w:r>
          </w:p>
        </w:tc>
        <w:tc>
          <w:tcPr>
            <w:tcW w:w="1080" w:type="dxa"/>
            <w:vMerge w:val="restart"/>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rPr>
                <w:rFonts w:ascii="宋体" w:cs="宋体"/>
                <w:kern w:val="0"/>
                <w:sz w:val="22"/>
                <w:szCs w:val="22"/>
              </w:rPr>
            </w:pPr>
            <w:r w:rsidRPr="008015DA">
              <w:rPr>
                <w:rFonts w:ascii="宋体" w:hAnsi="宋体" w:cs="宋体" w:hint="eastAsia"/>
                <w:kern w:val="0"/>
                <w:sz w:val="22"/>
                <w:szCs w:val="22"/>
              </w:rPr>
              <w:t>此处填写设备整机的标配报价</w:t>
            </w:r>
            <w:r w:rsidRPr="008015DA">
              <w:rPr>
                <w:rFonts w:ascii="宋体" w:hAnsi="宋体" w:cs="宋体"/>
                <w:kern w:val="0"/>
                <w:sz w:val="22"/>
                <w:szCs w:val="22"/>
              </w:rPr>
              <w:t>:</w:t>
            </w:r>
          </w:p>
          <w:p w:rsidR="00D23F2F" w:rsidRPr="008015DA" w:rsidRDefault="00D23F2F" w:rsidP="00D23F2F">
            <w:pPr>
              <w:widowControl/>
              <w:rPr>
                <w:rFonts w:ascii="宋体" w:cs="宋体"/>
                <w:kern w:val="0"/>
                <w:sz w:val="22"/>
                <w:szCs w:val="22"/>
              </w:rPr>
            </w:pPr>
            <w:r w:rsidRPr="008015DA">
              <w:rPr>
                <w:rFonts w:ascii="宋体" w:hAnsi="宋体" w:cs="宋体" w:hint="eastAsia"/>
                <w:kern w:val="0"/>
                <w:sz w:val="22"/>
                <w:szCs w:val="22"/>
              </w:rPr>
              <w:t>（</w:t>
            </w:r>
            <w:r w:rsidRPr="008015DA">
              <w:rPr>
                <w:rFonts w:ascii="宋体" w:hAnsi="宋体" w:cs="宋体"/>
                <w:kern w:val="0"/>
                <w:sz w:val="22"/>
                <w:szCs w:val="22"/>
              </w:rPr>
              <w:t>XX</w:t>
            </w:r>
            <w:r w:rsidRPr="008015DA">
              <w:rPr>
                <w:rFonts w:ascii="宋体" w:hAnsi="宋体" w:cs="宋体" w:hint="eastAsia"/>
                <w:kern w:val="0"/>
                <w:sz w:val="22"/>
                <w:szCs w:val="22"/>
              </w:rPr>
              <w:t>元</w:t>
            </w:r>
            <w:r w:rsidRPr="008015DA">
              <w:rPr>
                <w:rFonts w:ascii="宋体" w:hAnsi="宋体" w:cs="宋体"/>
                <w:kern w:val="0"/>
                <w:sz w:val="22"/>
                <w:szCs w:val="22"/>
              </w:rPr>
              <w:t>/</w:t>
            </w:r>
            <w:r w:rsidRPr="008015DA">
              <w:rPr>
                <w:rFonts w:ascii="宋体" w:hAnsi="宋体" w:cs="宋体" w:hint="eastAsia"/>
                <w:kern w:val="0"/>
                <w:sz w:val="22"/>
                <w:szCs w:val="22"/>
              </w:rPr>
              <w:t>台）</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按左侧格式说明主机配置清单</w:t>
            </w:r>
            <w:r w:rsidRPr="008015DA">
              <w:rPr>
                <w:rFonts w:ascii="宋体" w:cs="宋体"/>
                <w:kern w:val="0"/>
                <w:sz w:val="22"/>
                <w:szCs w:val="22"/>
              </w:rPr>
              <w:t>,</w:t>
            </w:r>
            <w:r w:rsidRPr="008015DA">
              <w:rPr>
                <w:rFonts w:ascii="宋体" w:hAnsi="宋体" w:cs="宋体" w:hint="eastAsia"/>
                <w:kern w:val="0"/>
                <w:sz w:val="22"/>
                <w:szCs w:val="22"/>
              </w:rPr>
              <w:t>可做适应性修改</w:t>
            </w:r>
          </w:p>
        </w:tc>
      </w:tr>
      <w:tr w:rsidR="00D23F2F" w:rsidRPr="008015DA" w:rsidTr="00B71F28">
        <w:trPr>
          <w:trHeight w:val="1095"/>
        </w:trPr>
        <w:tc>
          <w:tcPr>
            <w:tcW w:w="600" w:type="dxa"/>
            <w:vMerge/>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现金模块</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kern w:val="0"/>
                <w:sz w:val="22"/>
                <w:szCs w:val="22"/>
              </w:rPr>
              <w:t>XX</w:t>
            </w:r>
            <w:r w:rsidRPr="008015DA">
              <w:rPr>
                <w:rFonts w:ascii="宋体" w:hAnsi="宋体" w:cs="宋体" w:hint="eastAsia"/>
                <w:kern w:val="0"/>
                <w:sz w:val="22"/>
                <w:szCs w:val="22"/>
              </w:rPr>
              <w:t>机芯，速度</w:t>
            </w:r>
            <w:r w:rsidRPr="008015DA">
              <w:rPr>
                <w:rFonts w:ascii="宋体" w:hAnsi="宋体" w:cs="宋体"/>
                <w:kern w:val="0"/>
                <w:sz w:val="22"/>
                <w:szCs w:val="22"/>
              </w:rPr>
              <w:t>XX</w:t>
            </w:r>
            <w:r w:rsidRPr="008015DA">
              <w:rPr>
                <w:rFonts w:ascii="宋体" w:hAnsi="宋体" w:cs="宋体" w:hint="eastAsia"/>
                <w:kern w:val="0"/>
                <w:sz w:val="22"/>
                <w:szCs w:val="22"/>
              </w:rPr>
              <w:t>张</w:t>
            </w:r>
            <w:r w:rsidRPr="008015DA">
              <w:rPr>
                <w:rFonts w:ascii="宋体" w:hAnsi="宋体" w:cs="宋体"/>
                <w:kern w:val="0"/>
                <w:sz w:val="22"/>
                <w:szCs w:val="22"/>
              </w:rPr>
              <w:t>/XX,</w:t>
            </w:r>
            <w:r w:rsidRPr="008015DA">
              <w:rPr>
                <w:rFonts w:ascii="宋体" w:hAnsi="宋体" w:cs="宋体" w:hint="eastAsia"/>
                <w:kern w:val="0"/>
                <w:sz w:val="22"/>
                <w:szCs w:val="22"/>
              </w:rPr>
              <w:t>标配</w:t>
            </w:r>
            <w:r w:rsidRPr="008015DA">
              <w:rPr>
                <w:rFonts w:ascii="宋体" w:hAnsi="宋体" w:cs="宋体"/>
                <w:kern w:val="0"/>
                <w:sz w:val="22"/>
                <w:szCs w:val="22"/>
              </w:rPr>
              <w:t>X</w:t>
            </w:r>
            <w:r w:rsidRPr="008015DA">
              <w:rPr>
                <w:rFonts w:ascii="宋体" w:hAnsi="宋体" w:cs="宋体" w:hint="eastAsia"/>
                <w:kern w:val="0"/>
                <w:sz w:val="22"/>
                <w:szCs w:val="22"/>
              </w:rPr>
              <w:t>个钞箱</w:t>
            </w:r>
            <w:r w:rsidRPr="008015DA">
              <w:rPr>
                <w:rFonts w:ascii="宋体" w:hAnsi="宋体" w:cs="宋体"/>
                <w:kern w:val="0"/>
                <w:sz w:val="22"/>
                <w:szCs w:val="22"/>
              </w:rPr>
              <w:t>(</w:t>
            </w:r>
            <w:r w:rsidRPr="008015DA">
              <w:rPr>
                <w:rFonts w:ascii="宋体" w:hAnsi="宋体" w:cs="宋体" w:hint="eastAsia"/>
                <w:kern w:val="0"/>
                <w:sz w:val="22"/>
                <w:szCs w:val="22"/>
              </w:rPr>
              <w:t>其中，</w:t>
            </w:r>
            <w:r w:rsidRPr="008015DA">
              <w:rPr>
                <w:rFonts w:ascii="宋体" w:hAnsi="宋体" w:cs="宋体"/>
                <w:kern w:val="0"/>
                <w:sz w:val="22"/>
                <w:szCs w:val="22"/>
              </w:rPr>
              <w:t>X</w:t>
            </w:r>
            <w:r w:rsidRPr="008015DA">
              <w:rPr>
                <w:rFonts w:ascii="宋体" w:hAnsi="宋体" w:cs="宋体" w:hint="eastAsia"/>
                <w:kern w:val="0"/>
                <w:sz w:val="22"/>
                <w:szCs w:val="22"/>
              </w:rPr>
              <w:t>个只存回收箱，</w:t>
            </w:r>
            <w:r w:rsidRPr="008015DA">
              <w:rPr>
                <w:rFonts w:ascii="宋体" w:hAnsi="宋体" w:cs="宋体"/>
                <w:kern w:val="0"/>
                <w:sz w:val="22"/>
                <w:szCs w:val="22"/>
              </w:rPr>
              <w:t>X</w:t>
            </w:r>
            <w:r w:rsidRPr="008015DA">
              <w:rPr>
                <w:rFonts w:ascii="宋体" w:hAnsi="宋体" w:cs="宋体" w:hint="eastAsia"/>
                <w:kern w:val="0"/>
                <w:sz w:val="22"/>
                <w:szCs w:val="22"/>
              </w:rPr>
              <w:t>个可配置的循环钞箱，</w:t>
            </w:r>
            <w:r w:rsidRPr="008015DA">
              <w:rPr>
                <w:rFonts w:ascii="宋体" w:hAnsi="宋体" w:cs="宋体"/>
                <w:kern w:val="0"/>
                <w:sz w:val="22"/>
                <w:szCs w:val="22"/>
              </w:rPr>
              <w:t>X</w:t>
            </w:r>
            <w:r w:rsidRPr="008015DA">
              <w:rPr>
                <w:rFonts w:ascii="宋体" w:hAnsi="宋体" w:cs="宋体" w:hint="eastAsia"/>
                <w:kern w:val="0"/>
                <w:sz w:val="22"/>
                <w:szCs w:val="22"/>
              </w:rPr>
              <w:t>个废钞箱</w:t>
            </w:r>
            <w:r w:rsidRPr="008015DA">
              <w:rPr>
                <w:rFonts w:ascii="宋体" w:hAnsi="宋体" w:cs="宋体"/>
                <w:kern w:val="0"/>
                <w:sz w:val="22"/>
                <w:szCs w:val="22"/>
              </w:rPr>
              <w:t>)</w:t>
            </w:r>
            <w:r w:rsidRPr="008015DA">
              <w:rPr>
                <w:rFonts w:ascii="宋体" w:hAnsi="宋体" w:cs="宋体" w:hint="eastAsia"/>
                <w:kern w:val="0"/>
                <w:sz w:val="22"/>
                <w:szCs w:val="22"/>
              </w:rPr>
              <w:t>，最大支持</w:t>
            </w:r>
            <w:r w:rsidRPr="008015DA">
              <w:rPr>
                <w:rFonts w:ascii="宋体" w:hAnsi="宋体" w:cs="宋体"/>
                <w:kern w:val="0"/>
                <w:sz w:val="22"/>
                <w:szCs w:val="22"/>
              </w:rPr>
              <w:t>X</w:t>
            </w:r>
            <w:r w:rsidRPr="008015DA">
              <w:rPr>
                <w:rFonts w:ascii="宋体" w:hAnsi="宋体" w:cs="宋体" w:hint="eastAsia"/>
                <w:kern w:val="0"/>
                <w:sz w:val="22"/>
                <w:szCs w:val="22"/>
              </w:rPr>
              <w:t>个钞箱。循环钞箱最大容量</w:t>
            </w:r>
            <w:r w:rsidRPr="008015DA">
              <w:rPr>
                <w:rFonts w:ascii="宋体" w:hAnsi="宋体" w:cs="宋体"/>
                <w:kern w:val="0"/>
                <w:sz w:val="22"/>
                <w:szCs w:val="22"/>
              </w:rPr>
              <w:t>XX</w:t>
            </w:r>
            <w:r w:rsidRPr="008015DA">
              <w:rPr>
                <w:rFonts w:ascii="宋体" w:hAnsi="宋体" w:cs="宋体" w:hint="eastAsia"/>
                <w:kern w:val="0"/>
                <w:sz w:val="22"/>
                <w:szCs w:val="22"/>
              </w:rPr>
              <w:t>张，只存钞箱最大容量</w:t>
            </w:r>
            <w:r w:rsidRPr="008015DA">
              <w:rPr>
                <w:rFonts w:ascii="宋体" w:hAnsi="宋体" w:cs="宋体"/>
                <w:kern w:val="0"/>
                <w:sz w:val="22"/>
                <w:szCs w:val="22"/>
              </w:rPr>
              <w:t>XX</w:t>
            </w:r>
            <w:r w:rsidRPr="008015DA">
              <w:rPr>
                <w:rFonts w:ascii="宋体" w:hAnsi="宋体" w:cs="宋体" w:hint="eastAsia"/>
                <w:kern w:val="0"/>
                <w:sz w:val="22"/>
                <w:szCs w:val="22"/>
              </w:rPr>
              <w:t>张</w:t>
            </w:r>
          </w:p>
        </w:tc>
        <w:tc>
          <w:tcPr>
            <w:tcW w:w="1080" w:type="dxa"/>
            <w:vMerge/>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left"/>
              <w:rPr>
                <w:rFonts w:ascii="宋体" w:cs="宋体"/>
                <w:kern w:val="0"/>
                <w:sz w:val="22"/>
                <w:szCs w:val="22"/>
              </w:rPr>
            </w:pP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注明标配钞箱个数，最大容量，如设备为取款机自行修改调整说明格式</w:t>
            </w:r>
          </w:p>
        </w:tc>
      </w:tr>
      <w:tr w:rsidR="00D23F2F" w:rsidRPr="008015DA" w:rsidTr="00B71F28">
        <w:trPr>
          <w:trHeight w:val="457"/>
        </w:trPr>
        <w:tc>
          <w:tcPr>
            <w:tcW w:w="600" w:type="dxa"/>
            <w:vMerge/>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其他模块</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left"/>
              <w:rPr>
                <w:rFonts w:ascii="宋体" w:cs="宋体"/>
                <w:kern w:val="0"/>
                <w:sz w:val="22"/>
                <w:szCs w:val="22"/>
              </w:rPr>
            </w:pP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简要说明其他重要模块的配置情况</w:t>
            </w:r>
          </w:p>
        </w:tc>
      </w:tr>
      <w:tr w:rsidR="00D23F2F" w:rsidRPr="008015DA" w:rsidTr="00B71F28">
        <w:trPr>
          <w:trHeight w:val="285"/>
        </w:trPr>
        <w:tc>
          <w:tcPr>
            <w:tcW w:w="600" w:type="dxa"/>
            <w:vMerge/>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ind w:firstLineChars="100" w:firstLine="220"/>
              <w:rPr>
                <w:rFonts w:ascii="宋体" w:cs="宋体"/>
                <w:kern w:val="0"/>
                <w:sz w:val="22"/>
                <w:szCs w:val="22"/>
              </w:rPr>
            </w:pPr>
            <w:r w:rsidRPr="008015DA">
              <w:rPr>
                <w:rFonts w:ascii="宋体" w:hAnsi="宋体" w:cs="宋体" w:hint="eastAsia"/>
                <w:kern w:val="0"/>
                <w:sz w:val="22"/>
                <w:szCs w:val="22"/>
              </w:rPr>
              <w:t>保修期</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rsidR="00D23F2F" w:rsidRPr="008015DA" w:rsidRDefault="00D23F2F" w:rsidP="00D23F2F">
            <w:pPr>
              <w:widowControl/>
              <w:jc w:val="left"/>
              <w:rPr>
                <w:rFonts w:ascii="宋体" w:cs="宋体"/>
                <w:kern w:val="0"/>
                <w:sz w:val="22"/>
                <w:szCs w:val="22"/>
              </w:rPr>
            </w:pP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说明免费保修期限和优惠政策</w:t>
            </w:r>
          </w:p>
        </w:tc>
      </w:tr>
      <w:tr w:rsidR="00D23F2F" w:rsidRPr="008015DA" w:rsidTr="00B71F28">
        <w:trPr>
          <w:trHeight w:val="347"/>
        </w:trPr>
        <w:tc>
          <w:tcPr>
            <w:tcW w:w="600" w:type="dxa"/>
            <w:vMerge w:val="restart"/>
            <w:tcBorders>
              <w:top w:val="nil"/>
              <w:left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可选配置部分</w:t>
            </w: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循环钞箱</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（选配，注明品牌型号，最大容量）</w:t>
            </w:r>
          </w:p>
        </w:tc>
      </w:tr>
      <w:tr w:rsidR="00D23F2F" w:rsidRPr="008015DA" w:rsidTr="00B71F28">
        <w:trPr>
          <w:trHeight w:val="285"/>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取款钞箱</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（选配，注明品牌型号，最大容量）</w:t>
            </w:r>
          </w:p>
        </w:tc>
      </w:tr>
      <w:tr w:rsidR="00D23F2F" w:rsidRPr="008015DA" w:rsidTr="00B71F28">
        <w:trPr>
          <w:trHeight w:val="285"/>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存款钞箱</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（选配，注明品牌型号，最大容量）</w:t>
            </w:r>
          </w:p>
        </w:tc>
      </w:tr>
      <w:tr w:rsidR="00D23F2F" w:rsidRPr="008015DA" w:rsidTr="00B71F28">
        <w:trPr>
          <w:trHeight w:val="285"/>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回收钞箱</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（选配，注明品牌型号，最大容量）</w:t>
            </w:r>
          </w:p>
        </w:tc>
      </w:tr>
      <w:tr w:rsidR="00D23F2F" w:rsidRPr="008015DA" w:rsidTr="00B71F28">
        <w:trPr>
          <w:trHeight w:val="285"/>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废钞箱</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（选配，注明品牌型号，最大容量）</w:t>
            </w:r>
          </w:p>
        </w:tc>
      </w:tr>
      <w:tr w:rsidR="00D23F2F" w:rsidRPr="008015DA" w:rsidTr="00B71F28">
        <w:trPr>
          <w:trHeight w:val="390"/>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保险柜机械锁</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（选配，注明品牌型号）</w:t>
            </w:r>
          </w:p>
        </w:tc>
      </w:tr>
      <w:tr w:rsidR="00D23F2F" w:rsidRPr="008015DA" w:rsidTr="00B71F28">
        <w:trPr>
          <w:trHeight w:val="473"/>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保险柜</w:t>
            </w:r>
          </w:p>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电子密码锁</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Arial" w:hint="eastAsia"/>
                <w:bCs/>
                <w:szCs w:val="21"/>
              </w:rPr>
              <w:t>珠海汇金</w:t>
            </w:r>
            <w:r w:rsidRPr="008015DA">
              <w:rPr>
                <w:rFonts w:ascii="宋体" w:hAnsi="宋体" w:cs="Arial"/>
                <w:bCs/>
                <w:szCs w:val="21"/>
              </w:rPr>
              <w:t>HJ-L1110-20</w:t>
            </w:r>
            <w:r w:rsidRPr="008015DA">
              <w:rPr>
                <w:rFonts w:ascii="宋体" w:hAnsi="宋体" w:cs="Arial" w:hint="eastAsia"/>
                <w:bCs/>
                <w:szCs w:val="21"/>
              </w:rPr>
              <w:t>（</w:t>
            </w:r>
            <w:r w:rsidRPr="008015DA">
              <w:rPr>
                <w:rFonts w:ascii="宋体" w:hAnsi="宋体" w:cs="Arial"/>
                <w:bCs/>
                <w:szCs w:val="21"/>
              </w:rPr>
              <w:t>PSF</w:t>
            </w:r>
            <w:r w:rsidRPr="008015DA">
              <w:rPr>
                <w:rFonts w:ascii="宋体" w:hAnsi="宋体" w:cs="Arial" w:hint="eastAsia"/>
                <w:bCs/>
                <w:szCs w:val="21"/>
              </w:rPr>
              <w:t>）昆山农商行版</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（选配，按行方要求选装</w:t>
            </w:r>
            <w:r w:rsidRPr="008015DA">
              <w:rPr>
                <w:rFonts w:ascii="宋体" w:hAnsi="宋体" w:cs="Arial" w:hint="eastAsia"/>
                <w:bCs/>
                <w:szCs w:val="21"/>
              </w:rPr>
              <w:t>）</w:t>
            </w:r>
          </w:p>
        </w:tc>
      </w:tr>
      <w:tr w:rsidR="00D23F2F" w:rsidRPr="008015DA" w:rsidTr="00B71F28">
        <w:trPr>
          <w:trHeight w:val="473"/>
        </w:trPr>
        <w:tc>
          <w:tcPr>
            <w:tcW w:w="600" w:type="dxa"/>
            <w:vMerge/>
            <w:tcBorders>
              <w:left w:val="single" w:sz="4" w:space="0" w:color="auto"/>
              <w:right w:val="single" w:sz="4" w:space="0" w:color="auto"/>
            </w:tcBorders>
            <w:vAlign w:val="center"/>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tcPr>
          <w:p w:rsidR="00D23F2F" w:rsidRPr="008015DA" w:rsidRDefault="00D23F2F" w:rsidP="00D23F2F">
            <w:pPr>
              <w:widowControl/>
              <w:jc w:val="center"/>
              <w:rPr>
                <w:rFonts w:ascii="宋体" w:cs="宋体"/>
                <w:kern w:val="0"/>
                <w:sz w:val="22"/>
                <w:szCs w:val="22"/>
              </w:rPr>
            </w:pPr>
            <w:r w:rsidRPr="008015DA">
              <w:rPr>
                <w:rFonts w:ascii="宋体" w:hAnsi="宋体" w:cs="Arial" w:hint="eastAsia"/>
                <w:bCs/>
                <w:szCs w:val="21"/>
              </w:rPr>
              <w:t>双目摄像头</w:t>
            </w:r>
          </w:p>
        </w:tc>
        <w:tc>
          <w:tcPr>
            <w:tcW w:w="4320" w:type="dxa"/>
            <w:tcBorders>
              <w:top w:val="nil"/>
              <w:left w:val="nil"/>
              <w:bottom w:val="single" w:sz="4" w:space="0" w:color="auto"/>
              <w:right w:val="single" w:sz="4" w:space="0" w:color="auto"/>
            </w:tcBorders>
            <w:vAlign w:val="center"/>
          </w:tcPr>
          <w:p w:rsidR="00D23F2F" w:rsidRPr="008015DA" w:rsidRDefault="00D23F2F" w:rsidP="00D23F2F">
            <w:pPr>
              <w:widowControl/>
              <w:jc w:val="left"/>
              <w:rPr>
                <w:rFonts w:ascii="宋体" w:cs="Arial"/>
                <w:bCs/>
                <w:szCs w:val="21"/>
              </w:rPr>
            </w:pPr>
            <w:r w:rsidRPr="008015DA">
              <w:rPr>
                <w:rFonts w:ascii="宋体" w:hAnsi="宋体" w:cs="Arial"/>
                <w:bCs/>
                <w:szCs w:val="21"/>
              </w:rPr>
              <w:t>XX</w:t>
            </w:r>
            <w:r w:rsidRPr="008015DA">
              <w:rPr>
                <w:rFonts w:ascii="宋体" w:hAnsi="宋体" w:cs="Arial" w:hint="eastAsia"/>
                <w:bCs/>
                <w:szCs w:val="21"/>
              </w:rPr>
              <w:t>品牌</w:t>
            </w:r>
            <w:r w:rsidRPr="008015DA">
              <w:rPr>
                <w:rFonts w:ascii="宋体" w:hAnsi="宋体" w:cs="Arial"/>
                <w:bCs/>
                <w:szCs w:val="21"/>
              </w:rPr>
              <w:t>XX</w:t>
            </w:r>
            <w:r w:rsidRPr="008015DA">
              <w:rPr>
                <w:rFonts w:ascii="宋体" w:hAnsi="宋体" w:cs="Arial" w:hint="eastAsia"/>
                <w:bCs/>
                <w:szCs w:val="21"/>
              </w:rPr>
              <w:t>型号，</w:t>
            </w:r>
            <w:proofErr w:type="gramStart"/>
            <w:r w:rsidRPr="008015DA">
              <w:rPr>
                <w:rFonts w:ascii="宋体" w:hAnsi="宋体" w:cs="Arial" w:hint="eastAsia"/>
                <w:bCs/>
                <w:szCs w:val="21"/>
              </w:rPr>
              <w:t>维保</w:t>
            </w:r>
            <w:proofErr w:type="gramEnd"/>
            <w:r w:rsidRPr="008015DA">
              <w:rPr>
                <w:rFonts w:ascii="宋体" w:hAnsi="宋体" w:cs="Arial"/>
                <w:bCs/>
                <w:szCs w:val="21"/>
              </w:rPr>
              <w:t>XX</w:t>
            </w:r>
            <w:r w:rsidRPr="008015DA">
              <w:rPr>
                <w:rFonts w:ascii="宋体" w:hAnsi="宋体" w:cs="Arial" w:hint="eastAsia"/>
                <w:bCs/>
                <w:szCs w:val="21"/>
              </w:rPr>
              <w:t>年</w:t>
            </w:r>
          </w:p>
        </w:tc>
        <w:tc>
          <w:tcPr>
            <w:tcW w:w="1080" w:type="dxa"/>
            <w:tcBorders>
              <w:top w:val="nil"/>
              <w:left w:val="nil"/>
              <w:bottom w:val="single" w:sz="4" w:space="0" w:color="auto"/>
              <w:right w:val="single" w:sz="4" w:space="0" w:color="auto"/>
            </w:tcBorders>
            <w:vAlign w:val="center"/>
          </w:tcPr>
          <w:p w:rsidR="00D23F2F" w:rsidRPr="008015DA" w:rsidRDefault="00D23F2F" w:rsidP="00D23F2F">
            <w:pPr>
              <w:widowControl/>
              <w:jc w:val="left"/>
              <w:rPr>
                <w:rFonts w:ascii="宋体" w:cs="宋体"/>
                <w:kern w:val="0"/>
                <w:sz w:val="22"/>
                <w:szCs w:val="22"/>
              </w:rPr>
            </w:pPr>
          </w:p>
        </w:tc>
        <w:tc>
          <w:tcPr>
            <w:tcW w:w="3842" w:type="dxa"/>
            <w:tcBorders>
              <w:top w:val="nil"/>
              <w:left w:val="nil"/>
              <w:bottom w:val="single" w:sz="4" w:space="0" w:color="auto"/>
              <w:right w:val="single" w:sz="4" w:space="0" w:color="auto"/>
            </w:tcBorders>
            <w:vAlign w:val="center"/>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（选配，含安装费用，</w:t>
            </w:r>
            <w:r w:rsidRPr="008015DA">
              <w:rPr>
                <w:rFonts w:ascii="宋体" w:hAnsi="宋体" w:cs="宋体" w:hint="eastAsia"/>
                <w:b/>
                <w:kern w:val="0"/>
                <w:sz w:val="22"/>
                <w:szCs w:val="22"/>
              </w:rPr>
              <w:t>提供测试件</w:t>
            </w:r>
            <w:r w:rsidRPr="008015DA">
              <w:rPr>
                <w:rFonts w:ascii="宋体" w:hAnsi="宋体" w:cs="宋体" w:hint="eastAsia"/>
                <w:kern w:val="0"/>
                <w:sz w:val="22"/>
                <w:szCs w:val="22"/>
              </w:rPr>
              <w:t>，按行方要求选装</w:t>
            </w:r>
            <w:r w:rsidRPr="008015DA">
              <w:rPr>
                <w:rFonts w:ascii="宋体" w:hAnsi="宋体" w:cs="Arial" w:hint="eastAsia"/>
                <w:bCs/>
                <w:szCs w:val="21"/>
              </w:rPr>
              <w:t>）</w:t>
            </w:r>
          </w:p>
        </w:tc>
      </w:tr>
      <w:tr w:rsidR="00D23F2F" w:rsidRPr="008015DA" w:rsidTr="00B71F28">
        <w:trPr>
          <w:trHeight w:val="285"/>
        </w:trPr>
        <w:tc>
          <w:tcPr>
            <w:tcW w:w="600" w:type="dxa"/>
            <w:vMerge/>
            <w:tcBorders>
              <w:left w:val="single" w:sz="4" w:space="0" w:color="auto"/>
              <w:right w:val="single" w:sz="4" w:space="0" w:color="auto"/>
            </w:tcBorders>
            <w:vAlign w:val="center"/>
            <w:hideMark/>
          </w:tcPr>
          <w:p w:rsidR="00D23F2F" w:rsidRPr="008015DA" w:rsidRDefault="00D23F2F" w:rsidP="00D23F2F">
            <w:pPr>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维保费用</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（元</w:t>
            </w:r>
            <w:r w:rsidRPr="008015DA">
              <w:rPr>
                <w:rFonts w:ascii="宋体" w:hAnsi="宋体" w:cs="宋体"/>
                <w:kern w:val="0"/>
                <w:sz w:val="22"/>
                <w:szCs w:val="22"/>
              </w:rPr>
              <w:t>/</w:t>
            </w:r>
            <w:r w:rsidRPr="008015DA">
              <w:rPr>
                <w:rFonts w:ascii="宋体" w:hAnsi="宋体" w:cs="宋体" w:hint="eastAsia"/>
                <w:kern w:val="0"/>
                <w:sz w:val="22"/>
                <w:szCs w:val="22"/>
              </w:rPr>
              <w:t>台</w:t>
            </w:r>
            <w:r w:rsidRPr="008015DA">
              <w:rPr>
                <w:rFonts w:ascii="宋体" w:hAnsi="宋体" w:cs="宋体"/>
                <w:kern w:val="0"/>
                <w:sz w:val="22"/>
                <w:szCs w:val="22"/>
              </w:rPr>
              <w:t>/</w:t>
            </w:r>
            <w:r w:rsidRPr="008015DA">
              <w:rPr>
                <w:rFonts w:ascii="宋体" w:hAnsi="宋体" w:cs="宋体" w:hint="eastAsia"/>
                <w:kern w:val="0"/>
                <w:sz w:val="22"/>
                <w:szCs w:val="22"/>
              </w:rPr>
              <w:t>年，三年免费期后维保）</w:t>
            </w:r>
          </w:p>
        </w:tc>
      </w:tr>
      <w:tr w:rsidR="00D23F2F" w:rsidRPr="008015DA" w:rsidTr="00B71F28">
        <w:trPr>
          <w:trHeight w:val="285"/>
        </w:trPr>
        <w:tc>
          <w:tcPr>
            <w:tcW w:w="600" w:type="dxa"/>
            <w:vMerge/>
            <w:tcBorders>
              <w:left w:val="single" w:sz="4" w:space="0" w:color="auto"/>
              <w:bottom w:val="single" w:sz="4" w:space="0" w:color="auto"/>
              <w:right w:val="single" w:sz="4" w:space="0" w:color="auto"/>
            </w:tcBorders>
            <w:noWrap/>
            <w:vAlign w:val="center"/>
            <w:hideMark/>
          </w:tcPr>
          <w:p w:rsidR="00D23F2F" w:rsidRPr="008015DA" w:rsidRDefault="00D23F2F" w:rsidP="00D23F2F">
            <w:pPr>
              <w:widowControl/>
              <w:jc w:val="left"/>
              <w:rPr>
                <w:rFonts w:ascii="宋体" w:cs="宋体"/>
                <w:kern w:val="0"/>
                <w:sz w:val="22"/>
                <w:szCs w:val="22"/>
              </w:rPr>
            </w:pPr>
          </w:p>
        </w:tc>
        <w:tc>
          <w:tcPr>
            <w:tcW w:w="1560" w:type="dxa"/>
            <w:tcBorders>
              <w:top w:val="nil"/>
              <w:left w:val="nil"/>
              <w:bottom w:val="single" w:sz="4" w:space="0" w:color="auto"/>
              <w:right w:val="single" w:sz="4" w:space="0" w:color="auto"/>
            </w:tcBorders>
            <w:vAlign w:val="center"/>
            <w:hideMark/>
          </w:tcPr>
          <w:p w:rsidR="00D23F2F" w:rsidRPr="008015DA" w:rsidRDefault="00D23F2F" w:rsidP="00D23F2F">
            <w:pPr>
              <w:widowControl/>
              <w:jc w:val="center"/>
              <w:rPr>
                <w:rFonts w:ascii="宋体" w:cs="宋体"/>
                <w:kern w:val="0"/>
                <w:sz w:val="22"/>
                <w:szCs w:val="22"/>
              </w:rPr>
            </w:pPr>
            <w:r w:rsidRPr="008015DA">
              <w:rPr>
                <w:rFonts w:ascii="宋体" w:hAnsi="宋体" w:cs="宋体" w:hint="eastAsia"/>
                <w:kern w:val="0"/>
                <w:sz w:val="22"/>
                <w:szCs w:val="22"/>
              </w:rPr>
              <w:t>其他</w:t>
            </w:r>
            <w:r w:rsidRPr="008015DA">
              <w:rPr>
                <w:rFonts w:ascii="宋体" w:hAnsi="宋体" w:cs="宋体"/>
                <w:kern w:val="0"/>
                <w:sz w:val="22"/>
                <w:szCs w:val="22"/>
              </w:rPr>
              <w:t xml:space="preserve">       </w:t>
            </w:r>
            <w:r w:rsidRPr="008015DA">
              <w:rPr>
                <w:rFonts w:ascii="宋体" w:hAnsi="宋体" w:cs="宋体" w:hint="eastAsia"/>
                <w:kern w:val="0"/>
                <w:sz w:val="22"/>
                <w:szCs w:val="22"/>
              </w:rPr>
              <w:t>可选配件</w:t>
            </w:r>
          </w:p>
        </w:tc>
        <w:tc>
          <w:tcPr>
            <w:tcW w:w="432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1080"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 xml:space="preserve">　</w:t>
            </w:r>
          </w:p>
        </w:tc>
        <w:tc>
          <w:tcPr>
            <w:tcW w:w="3842" w:type="dxa"/>
            <w:tcBorders>
              <w:top w:val="nil"/>
              <w:left w:val="nil"/>
              <w:bottom w:val="single" w:sz="4" w:space="0" w:color="auto"/>
              <w:right w:val="single" w:sz="4" w:space="0" w:color="auto"/>
            </w:tcBorders>
            <w:vAlign w:val="center"/>
            <w:hideMark/>
          </w:tcPr>
          <w:p w:rsidR="00D23F2F" w:rsidRPr="008015DA" w:rsidRDefault="00D23F2F" w:rsidP="00D23F2F">
            <w:pPr>
              <w:widowControl/>
              <w:jc w:val="left"/>
              <w:rPr>
                <w:rFonts w:ascii="宋体" w:cs="宋体"/>
                <w:kern w:val="0"/>
                <w:sz w:val="22"/>
                <w:szCs w:val="22"/>
              </w:rPr>
            </w:pPr>
            <w:r w:rsidRPr="008015DA">
              <w:rPr>
                <w:rFonts w:ascii="宋体" w:hAnsi="宋体" w:cs="宋体" w:hint="eastAsia"/>
                <w:kern w:val="0"/>
                <w:sz w:val="22"/>
                <w:szCs w:val="22"/>
              </w:rPr>
              <w:t>（用于升级主机配置的光驱、内存、硬盘等配件）</w:t>
            </w:r>
          </w:p>
        </w:tc>
      </w:tr>
    </w:tbl>
    <w:p w:rsidR="00D23F2F" w:rsidRPr="008015DA" w:rsidRDefault="00D23F2F" w:rsidP="00D23F2F">
      <w:pPr>
        <w:spacing w:after="120"/>
        <w:ind w:leftChars="-685" w:left="-703" w:hangingChars="350" w:hanging="735"/>
        <w:jc w:val="left"/>
        <w:rPr>
          <w:rFonts w:ascii="宋体" w:hAnsi="宋体"/>
          <w:szCs w:val="21"/>
        </w:rPr>
      </w:pPr>
    </w:p>
    <w:p w:rsidR="00D23F2F" w:rsidRPr="008015DA" w:rsidRDefault="00D23F2F" w:rsidP="00D23F2F">
      <w:pPr>
        <w:spacing w:after="120"/>
        <w:ind w:leftChars="-685" w:left="-703" w:hangingChars="350" w:hanging="735"/>
        <w:jc w:val="left"/>
        <w:rPr>
          <w:rFonts w:ascii="宋体"/>
          <w:b/>
          <w:szCs w:val="21"/>
        </w:rPr>
      </w:pPr>
      <w:r w:rsidRPr="008015DA">
        <w:rPr>
          <w:rFonts w:ascii="宋体" w:hAnsi="宋体" w:hint="eastAsia"/>
          <w:szCs w:val="21"/>
        </w:rPr>
        <w:t>说明：</w:t>
      </w:r>
      <w:r w:rsidRPr="008015DA">
        <w:rPr>
          <w:rFonts w:ascii="宋体" w:hAnsi="宋体"/>
          <w:b/>
          <w:szCs w:val="21"/>
        </w:rPr>
        <w:t>1.</w:t>
      </w:r>
      <w:r w:rsidRPr="008015DA">
        <w:rPr>
          <w:rFonts w:ascii="宋体" w:hAnsi="宋体" w:hint="eastAsia"/>
          <w:b/>
          <w:szCs w:val="21"/>
        </w:rPr>
        <w:t>大堂式、</w:t>
      </w:r>
      <w:proofErr w:type="gramStart"/>
      <w:r w:rsidRPr="008015DA">
        <w:rPr>
          <w:rFonts w:ascii="宋体" w:hAnsi="宋体" w:hint="eastAsia"/>
          <w:b/>
          <w:szCs w:val="21"/>
        </w:rPr>
        <w:t>穿墙式报同</w:t>
      </w:r>
      <w:proofErr w:type="gramEnd"/>
      <w:r w:rsidRPr="008015DA">
        <w:rPr>
          <w:rFonts w:ascii="宋体" w:hAnsi="宋体" w:hint="eastAsia"/>
          <w:b/>
          <w:szCs w:val="21"/>
        </w:rPr>
        <w:t>一价格；</w:t>
      </w:r>
      <w:proofErr w:type="gramStart"/>
      <w:r w:rsidRPr="008015DA">
        <w:rPr>
          <w:rFonts w:ascii="宋体" w:hAnsi="宋体" w:hint="eastAsia"/>
          <w:b/>
          <w:szCs w:val="21"/>
        </w:rPr>
        <w:t>钞箱单价</w:t>
      </w:r>
      <w:proofErr w:type="gramEnd"/>
      <w:r w:rsidRPr="008015DA">
        <w:rPr>
          <w:rFonts w:ascii="宋体" w:hAnsi="宋体" w:hint="eastAsia"/>
          <w:b/>
          <w:szCs w:val="21"/>
        </w:rPr>
        <w:t>按设备实际可配置的所有种类填写；电子密码锁版本型号请联络珠海汇金公司确定；可选配件按照主机配置中可定制增减的配件报价。</w:t>
      </w:r>
    </w:p>
    <w:p w:rsidR="00D23F2F" w:rsidRPr="008015DA" w:rsidRDefault="00D23F2F" w:rsidP="00B25CE5">
      <w:pPr>
        <w:spacing w:after="120"/>
        <w:ind w:leftChars="-385" w:left="-808"/>
        <w:jc w:val="left"/>
        <w:rPr>
          <w:rFonts w:ascii="宋体" w:hAnsi="宋体"/>
          <w:b/>
          <w:szCs w:val="21"/>
          <w:u w:val="single"/>
        </w:rPr>
      </w:pPr>
      <w:r w:rsidRPr="008015DA">
        <w:rPr>
          <w:rFonts w:ascii="宋体" w:hAnsi="宋体"/>
          <w:b/>
          <w:szCs w:val="21"/>
          <w:u w:val="single"/>
        </w:rPr>
        <w:t>2</w:t>
      </w:r>
      <w:r w:rsidRPr="008015DA">
        <w:rPr>
          <w:rFonts w:ascii="宋体"/>
          <w:b/>
          <w:szCs w:val="21"/>
          <w:u w:val="single"/>
        </w:rPr>
        <w:t>.</w:t>
      </w:r>
      <w:r w:rsidRPr="008015DA">
        <w:rPr>
          <w:rFonts w:ascii="宋体" w:hAnsi="宋体" w:hint="eastAsia"/>
          <w:b/>
          <w:szCs w:val="21"/>
          <w:u w:val="single"/>
        </w:rPr>
        <w:t>投标人所提供的报价为供货的最高限价，且不得高于投标截止日前在江苏省联社的最低中标销售价格，否则视同无效报价。</w:t>
      </w:r>
    </w:p>
    <w:p w:rsidR="00C97FEE" w:rsidRPr="008015DA" w:rsidRDefault="00E87420" w:rsidP="00164305">
      <w:pPr>
        <w:jc w:val="left"/>
        <w:rPr>
          <w:rFonts w:ascii="仿宋_GB2312" w:eastAsia="仿宋_GB2312" w:hAnsi="宋体"/>
          <w:b/>
          <w:sz w:val="30"/>
          <w:szCs w:val="30"/>
        </w:rPr>
      </w:pPr>
      <w:r w:rsidRPr="008015DA">
        <w:rPr>
          <w:rFonts w:ascii="仿宋_GB2312" w:eastAsia="仿宋_GB2312" w:hAnsi="宋体" w:hint="eastAsia"/>
          <w:b/>
          <w:sz w:val="30"/>
          <w:szCs w:val="30"/>
        </w:rPr>
        <w:lastRenderedPageBreak/>
        <w:t>2）</w:t>
      </w:r>
      <w:r w:rsidR="00C97FEE" w:rsidRPr="008015DA">
        <w:rPr>
          <w:rFonts w:ascii="仿宋_GB2312" w:eastAsia="仿宋_GB2312" w:hAnsi="宋体" w:hint="eastAsia"/>
          <w:b/>
          <w:sz w:val="30"/>
          <w:szCs w:val="30"/>
        </w:rPr>
        <w:t>旧设备置换回购方案报价表</w:t>
      </w:r>
    </w:p>
    <w:p w:rsidR="00C97FEE" w:rsidRPr="008015DA" w:rsidRDefault="00C97FEE" w:rsidP="00C97FEE">
      <w:r w:rsidRPr="008015DA">
        <w:rPr>
          <w:rFonts w:hint="eastAsia"/>
        </w:rPr>
        <w:t>公司名称：</w:t>
      </w:r>
      <w:r w:rsidRPr="008015DA">
        <w:rPr>
          <w:rFonts w:hint="eastAsia"/>
          <w:u w:val="single"/>
        </w:rPr>
        <w:t xml:space="preserve">                 </w:t>
      </w:r>
      <w:r w:rsidRPr="008015DA">
        <w:rPr>
          <w:rFonts w:hint="eastAsia"/>
        </w:rPr>
        <w:t xml:space="preserve">                     </w:t>
      </w:r>
    </w:p>
    <w:tbl>
      <w:tblPr>
        <w:tblStyle w:val="a9"/>
        <w:tblW w:w="0" w:type="auto"/>
        <w:tblInd w:w="-252" w:type="dxa"/>
        <w:tblLook w:val="04A0" w:firstRow="1" w:lastRow="0" w:firstColumn="1" w:lastColumn="0" w:noHBand="0" w:noVBand="1"/>
      </w:tblPr>
      <w:tblGrid>
        <w:gridCol w:w="2912"/>
        <w:gridCol w:w="2551"/>
        <w:gridCol w:w="2268"/>
        <w:gridCol w:w="1043"/>
      </w:tblGrid>
      <w:tr w:rsidR="008015DA" w:rsidRPr="008015DA" w:rsidTr="00164305">
        <w:tc>
          <w:tcPr>
            <w:tcW w:w="2912" w:type="dxa"/>
            <w:vAlign w:val="center"/>
          </w:tcPr>
          <w:p w:rsidR="00C97FEE" w:rsidRPr="008015DA" w:rsidRDefault="00C97FEE" w:rsidP="00B71F28">
            <w:pPr>
              <w:rPr>
                <w:szCs w:val="28"/>
              </w:rPr>
            </w:pPr>
            <w:r w:rsidRPr="008015DA">
              <w:rPr>
                <w:szCs w:val="28"/>
              </w:rPr>
              <w:t>设备类型</w:t>
            </w:r>
          </w:p>
        </w:tc>
        <w:tc>
          <w:tcPr>
            <w:tcW w:w="2551" w:type="dxa"/>
            <w:vAlign w:val="center"/>
          </w:tcPr>
          <w:p w:rsidR="00C97FEE" w:rsidRPr="008015DA" w:rsidRDefault="00C97FEE" w:rsidP="00B71F28">
            <w:pPr>
              <w:rPr>
                <w:szCs w:val="28"/>
              </w:rPr>
            </w:pPr>
            <w:r w:rsidRPr="008015DA">
              <w:rPr>
                <w:szCs w:val="28"/>
              </w:rPr>
              <w:t>本公司品牌（</w:t>
            </w:r>
            <w:r w:rsidRPr="008015DA">
              <w:rPr>
                <w:rFonts w:hint="eastAsia"/>
                <w:szCs w:val="28"/>
              </w:rPr>
              <w:t>元</w:t>
            </w:r>
            <w:r w:rsidRPr="008015DA">
              <w:rPr>
                <w:rFonts w:hint="eastAsia"/>
                <w:szCs w:val="28"/>
              </w:rPr>
              <w:t>/</w:t>
            </w:r>
            <w:r w:rsidRPr="008015DA">
              <w:rPr>
                <w:szCs w:val="28"/>
              </w:rPr>
              <w:t>台）</w:t>
            </w:r>
          </w:p>
        </w:tc>
        <w:tc>
          <w:tcPr>
            <w:tcW w:w="2268" w:type="dxa"/>
            <w:vAlign w:val="center"/>
          </w:tcPr>
          <w:p w:rsidR="00C97FEE" w:rsidRPr="008015DA" w:rsidRDefault="00C97FEE" w:rsidP="00B71F28">
            <w:pPr>
              <w:rPr>
                <w:szCs w:val="28"/>
              </w:rPr>
            </w:pPr>
            <w:r w:rsidRPr="008015DA">
              <w:rPr>
                <w:szCs w:val="28"/>
              </w:rPr>
              <w:t>其他品牌（</w:t>
            </w:r>
            <w:r w:rsidRPr="008015DA">
              <w:rPr>
                <w:rFonts w:hint="eastAsia"/>
                <w:szCs w:val="28"/>
              </w:rPr>
              <w:t>元</w:t>
            </w:r>
            <w:r w:rsidRPr="008015DA">
              <w:rPr>
                <w:rFonts w:hint="eastAsia"/>
                <w:szCs w:val="28"/>
              </w:rPr>
              <w:t>/</w:t>
            </w:r>
            <w:r w:rsidRPr="008015DA">
              <w:rPr>
                <w:szCs w:val="28"/>
              </w:rPr>
              <w:t>台）</w:t>
            </w:r>
          </w:p>
        </w:tc>
        <w:tc>
          <w:tcPr>
            <w:tcW w:w="1043" w:type="dxa"/>
            <w:vAlign w:val="center"/>
          </w:tcPr>
          <w:p w:rsidR="00C97FEE" w:rsidRPr="008015DA" w:rsidRDefault="00C97FEE" w:rsidP="00B71F28">
            <w:pPr>
              <w:rPr>
                <w:szCs w:val="28"/>
              </w:rPr>
            </w:pPr>
            <w:r w:rsidRPr="008015DA">
              <w:rPr>
                <w:szCs w:val="28"/>
              </w:rPr>
              <w:t>备注</w:t>
            </w:r>
          </w:p>
        </w:tc>
      </w:tr>
      <w:tr w:rsidR="008015DA" w:rsidRPr="008015DA" w:rsidTr="00164305">
        <w:tc>
          <w:tcPr>
            <w:tcW w:w="2912" w:type="dxa"/>
            <w:vAlign w:val="center"/>
          </w:tcPr>
          <w:p w:rsidR="00C97FEE" w:rsidRPr="008015DA" w:rsidRDefault="00C97FEE" w:rsidP="00B71F28">
            <w:pPr>
              <w:rPr>
                <w:szCs w:val="28"/>
              </w:rPr>
            </w:pPr>
            <w:r w:rsidRPr="008015DA">
              <w:rPr>
                <w:rFonts w:hint="eastAsia"/>
                <w:szCs w:val="28"/>
              </w:rPr>
              <w:t>存取款一体机</w:t>
            </w:r>
          </w:p>
        </w:tc>
        <w:tc>
          <w:tcPr>
            <w:tcW w:w="2551" w:type="dxa"/>
            <w:vAlign w:val="center"/>
          </w:tcPr>
          <w:p w:rsidR="00C97FEE" w:rsidRPr="008015DA" w:rsidRDefault="00C97FEE" w:rsidP="00B71F28">
            <w:pPr>
              <w:rPr>
                <w:szCs w:val="28"/>
              </w:rPr>
            </w:pPr>
          </w:p>
        </w:tc>
        <w:tc>
          <w:tcPr>
            <w:tcW w:w="2268" w:type="dxa"/>
            <w:vAlign w:val="center"/>
          </w:tcPr>
          <w:p w:rsidR="00C97FEE" w:rsidRPr="008015DA" w:rsidRDefault="00C97FEE" w:rsidP="00B71F28">
            <w:pPr>
              <w:rPr>
                <w:szCs w:val="28"/>
              </w:rPr>
            </w:pPr>
          </w:p>
        </w:tc>
        <w:tc>
          <w:tcPr>
            <w:tcW w:w="1043" w:type="dxa"/>
            <w:vAlign w:val="center"/>
          </w:tcPr>
          <w:p w:rsidR="00C97FEE" w:rsidRPr="008015DA" w:rsidRDefault="00C97FEE" w:rsidP="00B71F28">
            <w:pPr>
              <w:rPr>
                <w:szCs w:val="28"/>
              </w:rPr>
            </w:pPr>
          </w:p>
        </w:tc>
      </w:tr>
      <w:tr w:rsidR="008015DA" w:rsidRPr="008015DA" w:rsidTr="00164305">
        <w:tc>
          <w:tcPr>
            <w:tcW w:w="2912" w:type="dxa"/>
            <w:vAlign w:val="center"/>
          </w:tcPr>
          <w:p w:rsidR="00C97FEE" w:rsidRPr="008015DA" w:rsidRDefault="00C97FEE" w:rsidP="00B71F28">
            <w:pPr>
              <w:rPr>
                <w:szCs w:val="28"/>
              </w:rPr>
            </w:pPr>
            <w:r w:rsidRPr="008015DA">
              <w:rPr>
                <w:rFonts w:hint="eastAsia"/>
                <w:szCs w:val="28"/>
              </w:rPr>
              <w:t>取款机</w:t>
            </w:r>
          </w:p>
        </w:tc>
        <w:tc>
          <w:tcPr>
            <w:tcW w:w="2551" w:type="dxa"/>
            <w:vAlign w:val="center"/>
          </w:tcPr>
          <w:p w:rsidR="00C97FEE" w:rsidRPr="008015DA" w:rsidRDefault="00C97FEE" w:rsidP="00B71F28">
            <w:pPr>
              <w:rPr>
                <w:szCs w:val="28"/>
              </w:rPr>
            </w:pPr>
          </w:p>
        </w:tc>
        <w:tc>
          <w:tcPr>
            <w:tcW w:w="2268" w:type="dxa"/>
            <w:vAlign w:val="center"/>
          </w:tcPr>
          <w:p w:rsidR="00C97FEE" w:rsidRPr="008015DA" w:rsidRDefault="00C97FEE" w:rsidP="00B71F28">
            <w:pPr>
              <w:rPr>
                <w:szCs w:val="28"/>
              </w:rPr>
            </w:pPr>
          </w:p>
        </w:tc>
        <w:tc>
          <w:tcPr>
            <w:tcW w:w="1043" w:type="dxa"/>
            <w:vAlign w:val="center"/>
          </w:tcPr>
          <w:p w:rsidR="00C97FEE" w:rsidRPr="008015DA" w:rsidRDefault="00C97FEE" w:rsidP="00B71F28">
            <w:pPr>
              <w:rPr>
                <w:szCs w:val="28"/>
              </w:rPr>
            </w:pPr>
          </w:p>
        </w:tc>
      </w:tr>
      <w:tr w:rsidR="008015DA" w:rsidRPr="008015DA" w:rsidTr="00164305">
        <w:tc>
          <w:tcPr>
            <w:tcW w:w="2912" w:type="dxa"/>
            <w:vAlign w:val="center"/>
          </w:tcPr>
          <w:p w:rsidR="00C97FEE" w:rsidRPr="008015DA" w:rsidRDefault="00C97FEE" w:rsidP="00B71F28">
            <w:pPr>
              <w:rPr>
                <w:szCs w:val="28"/>
              </w:rPr>
            </w:pPr>
            <w:r w:rsidRPr="008015DA">
              <w:rPr>
                <w:rFonts w:hint="eastAsia"/>
                <w:szCs w:val="28"/>
              </w:rPr>
              <w:t>置换回收优惠条件与承诺</w:t>
            </w:r>
          </w:p>
        </w:tc>
        <w:tc>
          <w:tcPr>
            <w:tcW w:w="5862" w:type="dxa"/>
            <w:gridSpan w:val="3"/>
            <w:vAlign w:val="center"/>
          </w:tcPr>
          <w:p w:rsidR="00C97FEE" w:rsidRPr="008015DA" w:rsidRDefault="00C97FEE" w:rsidP="00B71F28">
            <w:pPr>
              <w:rPr>
                <w:szCs w:val="28"/>
              </w:rPr>
            </w:pPr>
          </w:p>
        </w:tc>
      </w:tr>
    </w:tbl>
    <w:p w:rsidR="00C97FEE" w:rsidRPr="008015DA" w:rsidRDefault="00C97FEE" w:rsidP="00C97FEE">
      <w:r w:rsidRPr="008015DA">
        <w:rPr>
          <w:rFonts w:hint="eastAsia"/>
        </w:rPr>
        <w:t>说明：</w:t>
      </w:r>
    </w:p>
    <w:p w:rsidR="00C97FEE" w:rsidRPr="008015DA" w:rsidRDefault="00C97FEE" w:rsidP="00C97FEE">
      <w:r w:rsidRPr="008015DA">
        <w:rPr>
          <w:rFonts w:hint="eastAsia"/>
        </w:rPr>
        <w:t>1</w:t>
      </w:r>
      <w:r w:rsidRPr="008015DA">
        <w:rPr>
          <w:rFonts w:hint="eastAsia"/>
        </w:rPr>
        <w:t>、设备的置换回收价格及回收行为系甲方认购乙方设备时，乙方向甲方所提供的认购设备与回收设备一比一配套优惠服务内容。</w:t>
      </w:r>
    </w:p>
    <w:p w:rsidR="00C97FEE" w:rsidRPr="008015DA" w:rsidRDefault="00C97FEE" w:rsidP="00C97FEE">
      <w:r w:rsidRPr="008015DA">
        <w:rPr>
          <w:rFonts w:hint="eastAsia"/>
        </w:rPr>
        <w:t>2</w:t>
      </w:r>
      <w:r w:rsidRPr="008015DA">
        <w:rPr>
          <w:rFonts w:hint="eastAsia"/>
        </w:rPr>
        <w:t>、回收旧设备时，我行需拆除旧设备中含敏感信息的部件后再交付设备，如密码键盘、硬盘等部件。</w:t>
      </w:r>
    </w:p>
    <w:p w:rsidR="00C97FEE" w:rsidRPr="008015DA" w:rsidRDefault="00C97FEE" w:rsidP="00C97FEE">
      <w:r w:rsidRPr="008015DA">
        <w:rPr>
          <w:rFonts w:hint="eastAsia"/>
        </w:rPr>
        <w:t>3</w:t>
      </w:r>
      <w:r w:rsidRPr="008015DA">
        <w:rPr>
          <w:rFonts w:hint="eastAsia"/>
        </w:rPr>
        <w:t>、乙方应负责旧设备的拆卸、运输费用，并在甲方要求的时间和地点完成回收工作。</w:t>
      </w:r>
    </w:p>
    <w:p w:rsidR="00655034" w:rsidRPr="008015DA" w:rsidRDefault="00655034" w:rsidP="00DD7036">
      <w:pPr>
        <w:jc w:val="left"/>
        <w:rPr>
          <w:rFonts w:ascii="仿宋_GB2312" w:eastAsia="仿宋_GB2312" w:hAnsi="宋体"/>
          <w:b/>
          <w:sz w:val="30"/>
          <w:szCs w:val="30"/>
        </w:rPr>
      </w:pPr>
    </w:p>
    <w:p w:rsidR="00DD7036" w:rsidRPr="008015DA" w:rsidRDefault="00DD7036" w:rsidP="00164305">
      <w:pPr>
        <w:jc w:val="left"/>
        <w:rPr>
          <w:rFonts w:ascii="仿宋_GB2312" w:eastAsia="仿宋_GB2312" w:hAnsi="宋体"/>
          <w:b/>
          <w:sz w:val="30"/>
          <w:szCs w:val="30"/>
        </w:rPr>
      </w:pPr>
      <w:r w:rsidRPr="008015DA">
        <w:rPr>
          <w:rFonts w:ascii="仿宋_GB2312" w:eastAsia="仿宋_GB2312" w:hAnsi="宋体" w:hint="eastAsia"/>
          <w:b/>
          <w:sz w:val="30"/>
          <w:szCs w:val="30"/>
        </w:rPr>
        <w:t>3</w:t>
      </w:r>
      <w:r w:rsidR="00164305" w:rsidRPr="008015DA">
        <w:rPr>
          <w:rFonts w:ascii="仿宋_GB2312" w:eastAsia="仿宋_GB2312" w:hAnsi="宋体" w:hint="eastAsia"/>
          <w:b/>
          <w:sz w:val="30"/>
          <w:szCs w:val="30"/>
        </w:rPr>
        <w:t>）</w:t>
      </w:r>
      <w:r w:rsidRPr="008015DA">
        <w:rPr>
          <w:rFonts w:ascii="仿宋_GB2312" w:eastAsia="仿宋_GB2312" w:hAnsi="宋体" w:hint="eastAsia"/>
          <w:b/>
          <w:sz w:val="30"/>
          <w:szCs w:val="30"/>
        </w:rPr>
        <w:t>旧设备报废回购方案报价表</w:t>
      </w:r>
    </w:p>
    <w:p w:rsidR="00DD7036" w:rsidRPr="008015DA" w:rsidRDefault="00DD7036" w:rsidP="00DD7036">
      <w:r w:rsidRPr="008015DA">
        <w:rPr>
          <w:rFonts w:hint="eastAsia"/>
        </w:rPr>
        <w:t>公司名称：</w:t>
      </w:r>
      <w:r w:rsidRPr="008015DA">
        <w:rPr>
          <w:rFonts w:hint="eastAsia"/>
          <w:u w:val="single"/>
        </w:rPr>
        <w:t xml:space="preserve">                 </w:t>
      </w:r>
      <w:r w:rsidRPr="008015DA">
        <w:rPr>
          <w:rFonts w:hint="eastAsia"/>
        </w:rPr>
        <w:t xml:space="preserve">                     </w:t>
      </w:r>
    </w:p>
    <w:tbl>
      <w:tblPr>
        <w:tblStyle w:val="a9"/>
        <w:tblW w:w="0" w:type="auto"/>
        <w:tblInd w:w="-252" w:type="dxa"/>
        <w:tblLook w:val="04A0" w:firstRow="1" w:lastRow="0" w:firstColumn="1" w:lastColumn="0" w:noHBand="0" w:noVBand="1"/>
      </w:tblPr>
      <w:tblGrid>
        <w:gridCol w:w="2628"/>
        <w:gridCol w:w="2694"/>
        <w:gridCol w:w="2409"/>
        <w:gridCol w:w="1043"/>
      </w:tblGrid>
      <w:tr w:rsidR="008015DA" w:rsidRPr="008015DA" w:rsidTr="00164305">
        <w:tc>
          <w:tcPr>
            <w:tcW w:w="2628" w:type="dxa"/>
            <w:vAlign w:val="center"/>
          </w:tcPr>
          <w:p w:rsidR="00DD7036" w:rsidRPr="008015DA" w:rsidRDefault="00DD7036" w:rsidP="00B71F28">
            <w:pPr>
              <w:rPr>
                <w:szCs w:val="28"/>
              </w:rPr>
            </w:pPr>
            <w:r w:rsidRPr="008015DA">
              <w:rPr>
                <w:szCs w:val="28"/>
              </w:rPr>
              <w:t>设备类型</w:t>
            </w:r>
          </w:p>
        </w:tc>
        <w:tc>
          <w:tcPr>
            <w:tcW w:w="2694" w:type="dxa"/>
            <w:vAlign w:val="center"/>
          </w:tcPr>
          <w:p w:rsidR="00DD7036" w:rsidRPr="008015DA" w:rsidRDefault="00DD7036" w:rsidP="00164305">
            <w:pPr>
              <w:jc w:val="center"/>
              <w:rPr>
                <w:szCs w:val="28"/>
              </w:rPr>
            </w:pPr>
            <w:r w:rsidRPr="008015DA">
              <w:rPr>
                <w:szCs w:val="28"/>
              </w:rPr>
              <w:t>本公司品牌（</w:t>
            </w:r>
            <w:r w:rsidRPr="008015DA">
              <w:rPr>
                <w:rFonts w:hint="eastAsia"/>
                <w:szCs w:val="28"/>
              </w:rPr>
              <w:t>元</w:t>
            </w:r>
            <w:r w:rsidRPr="008015DA">
              <w:rPr>
                <w:rFonts w:hint="eastAsia"/>
                <w:szCs w:val="28"/>
              </w:rPr>
              <w:t>/</w:t>
            </w:r>
            <w:r w:rsidRPr="008015DA">
              <w:rPr>
                <w:szCs w:val="28"/>
              </w:rPr>
              <w:t>台）</w:t>
            </w:r>
          </w:p>
        </w:tc>
        <w:tc>
          <w:tcPr>
            <w:tcW w:w="2409" w:type="dxa"/>
            <w:vAlign w:val="center"/>
          </w:tcPr>
          <w:p w:rsidR="00DD7036" w:rsidRPr="008015DA" w:rsidRDefault="00DD7036" w:rsidP="00164305">
            <w:pPr>
              <w:jc w:val="center"/>
              <w:rPr>
                <w:szCs w:val="28"/>
              </w:rPr>
            </w:pPr>
            <w:r w:rsidRPr="008015DA">
              <w:rPr>
                <w:szCs w:val="28"/>
              </w:rPr>
              <w:t>其他公司品牌（</w:t>
            </w:r>
            <w:r w:rsidRPr="008015DA">
              <w:rPr>
                <w:rFonts w:hint="eastAsia"/>
                <w:szCs w:val="28"/>
              </w:rPr>
              <w:t>元</w:t>
            </w:r>
            <w:r w:rsidRPr="008015DA">
              <w:rPr>
                <w:rFonts w:hint="eastAsia"/>
                <w:szCs w:val="28"/>
              </w:rPr>
              <w:t>/</w:t>
            </w:r>
            <w:r w:rsidRPr="008015DA">
              <w:rPr>
                <w:szCs w:val="28"/>
              </w:rPr>
              <w:t>台）</w:t>
            </w:r>
          </w:p>
        </w:tc>
        <w:tc>
          <w:tcPr>
            <w:tcW w:w="1043" w:type="dxa"/>
            <w:vAlign w:val="center"/>
          </w:tcPr>
          <w:p w:rsidR="00DD7036" w:rsidRPr="008015DA" w:rsidRDefault="00DD7036" w:rsidP="00B71F28">
            <w:pPr>
              <w:rPr>
                <w:szCs w:val="28"/>
              </w:rPr>
            </w:pPr>
            <w:r w:rsidRPr="008015DA">
              <w:rPr>
                <w:szCs w:val="28"/>
              </w:rPr>
              <w:t>备注</w:t>
            </w:r>
          </w:p>
        </w:tc>
      </w:tr>
      <w:tr w:rsidR="008015DA" w:rsidRPr="008015DA" w:rsidTr="00164305">
        <w:tc>
          <w:tcPr>
            <w:tcW w:w="2628" w:type="dxa"/>
            <w:vAlign w:val="center"/>
          </w:tcPr>
          <w:p w:rsidR="00DD7036" w:rsidRPr="008015DA" w:rsidRDefault="00DD7036" w:rsidP="00B71F28">
            <w:pPr>
              <w:rPr>
                <w:szCs w:val="28"/>
              </w:rPr>
            </w:pPr>
            <w:r w:rsidRPr="008015DA">
              <w:rPr>
                <w:rFonts w:hint="eastAsia"/>
                <w:szCs w:val="28"/>
              </w:rPr>
              <w:t>存取款一体机</w:t>
            </w:r>
          </w:p>
        </w:tc>
        <w:tc>
          <w:tcPr>
            <w:tcW w:w="2694" w:type="dxa"/>
            <w:vAlign w:val="center"/>
          </w:tcPr>
          <w:p w:rsidR="00DD7036" w:rsidRPr="008015DA" w:rsidRDefault="00DD7036" w:rsidP="00B71F28">
            <w:pPr>
              <w:rPr>
                <w:szCs w:val="28"/>
              </w:rPr>
            </w:pPr>
          </w:p>
        </w:tc>
        <w:tc>
          <w:tcPr>
            <w:tcW w:w="2409" w:type="dxa"/>
            <w:vAlign w:val="center"/>
          </w:tcPr>
          <w:p w:rsidR="00DD7036" w:rsidRPr="008015DA" w:rsidRDefault="00DD7036" w:rsidP="00B71F28">
            <w:pPr>
              <w:rPr>
                <w:szCs w:val="28"/>
              </w:rPr>
            </w:pPr>
          </w:p>
        </w:tc>
        <w:tc>
          <w:tcPr>
            <w:tcW w:w="1043" w:type="dxa"/>
            <w:vAlign w:val="center"/>
          </w:tcPr>
          <w:p w:rsidR="00DD7036" w:rsidRPr="008015DA" w:rsidRDefault="00DD7036" w:rsidP="00B71F28">
            <w:pPr>
              <w:rPr>
                <w:szCs w:val="28"/>
              </w:rPr>
            </w:pPr>
          </w:p>
        </w:tc>
      </w:tr>
      <w:tr w:rsidR="008015DA" w:rsidRPr="008015DA" w:rsidTr="00164305">
        <w:tc>
          <w:tcPr>
            <w:tcW w:w="2628" w:type="dxa"/>
            <w:vAlign w:val="center"/>
          </w:tcPr>
          <w:p w:rsidR="00DD7036" w:rsidRPr="008015DA" w:rsidRDefault="00DD7036" w:rsidP="00B71F28">
            <w:pPr>
              <w:rPr>
                <w:szCs w:val="28"/>
              </w:rPr>
            </w:pPr>
            <w:r w:rsidRPr="008015DA">
              <w:rPr>
                <w:rFonts w:hint="eastAsia"/>
                <w:szCs w:val="28"/>
              </w:rPr>
              <w:t>取款机</w:t>
            </w:r>
          </w:p>
        </w:tc>
        <w:tc>
          <w:tcPr>
            <w:tcW w:w="2694" w:type="dxa"/>
            <w:vAlign w:val="center"/>
          </w:tcPr>
          <w:p w:rsidR="00DD7036" w:rsidRPr="008015DA" w:rsidRDefault="00DD7036" w:rsidP="00B71F28">
            <w:pPr>
              <w:rPr>
                <w:szCs w:val="28"/>
              </w:rPr>
            </w:pPr>
          </w:p>
        </w:tc>
        <w:tc>
          <w:tcPr>
            <w:tcW w:w="2409" w:type="dxa"/>
            <w:vAlign w:val="center"/>
          </w:tcPr>
          <w:p w:rsidR="00DD7036" w:rsidRPr="008015DA" w:rsidRDefault="00DD7036" w:rsidP="00B71F28">
            <w:pPr>
              <w:rPr>
                <w:szCs w:val="28"/>
              </w:rPr>
            </w:pPr>
          </w:p>
        </w:tc>
        <w:tc>
          <w:tcPr>
            <w:tcW w:w="1043" w:type="dxa"/>
            <w:vAlign w:val="center"/>
          </w:tcPr>
          <w:p w:rsidR="00DD7036" w:rsidRPr="008015DA" w:rsidRDefault="00DD7036" w:rsidP="00B71F28">
            <w:pPr>
              <w:rPr>
                <w:szCs w:val="28"/>
              </w:rPr>
            </w:pPr>
          </w:p>
        </w:tc>
      </w:tr>
      <w:tr w:rsidR="008015DA" w:rsidRPr="008015DA" w:rsidTr="00164305">
        <w:tc>
          <w:tcPr>
            <w:tcW w:w="2628" w:type="dxa"/>
            <w:vAlign w:val="center"/>
          </w:tcPr>
          <w:p w:rsidR="00DD7036" w:rsidRPr="008015DA" w:rsidRDefault="00DD7036" w:rsidP="00B71F28">
            <w:pPr>
              <w:rPr>
                <w:szCs w:val="28"/>
              </w:rPr>
            </w:pPr>
            <w:r w:rsidRPr="008015DA">
              <w:rPr>
                <w:rFonts w:hint="eastAsia"/>
                <w:szCs w:val="28"/>
              </w:rPr>
              <w:t>报废回收优惠条件与承诺</w:t>
            </w:r>
          </w:p>
        </w:tc>
        <w:tc>
          <w:tcPr>
            <w:tcW w:w="6146" w:type="dxa"/>
            <w:gridSpan w:val="3"/>
            <w:vAlign w:val="center"/>
          </w:tcPr>
          <w:p w:rsidR="00DD7036" w:rsidRPr="008015DA" w:rsidRDefault="00DD7036" w:rsidP="00B71F28">
            <w:pPr>
              <w:rPr>
                <w:szCs w:val="28"/>
              </w:rPr>
            </w:pPr>
          </w:p>
        </w:tc>
      </w:tr>
    </w:tbl>
    <w:p w:rsidR="00DD7036" w:rsidRPr="008015DA" w:rsidRDefault="00DD7036" w:rsidP="00DD7036">
      <w:r w:rsidRPr="008015DA">
        <w:rPr>
          <w:rFonts w:hint="eastAsia"/>
        </w:rPr>
        <w:t>说明：</w:t>
      </w:r>
    </w:p>
    <w:p w:rsidR="00DD7036" w:rsidRPr="008015DA" w:rsidRDefault="00DD7036" w:rsidP="00DD7036">
      <w:r w:rsidRPr="008015DA">
        <w:rPr>
          <w:rFonts w:hint="eastAsia"/>
        </w:rPr>
        <w:t>1</w:t>
      </w:r>
      <w:r w:rsidR="008B2F9C" w:rsidRPr="008015DA">
        <w:rPr>
          <w:rFonts w:hint="eastAsia"/>
        </w:rPr>
        <w:t>.</w:t>
      </w:r>
      <w:r w:rsidRPr="008015DA">
        <w:rPr>
          <w:rFonts w:hint="eastAsia"/>
        </w:rPr>
        <w:t>设备的报废回收价格及回收行为系</w:t>
      </w:r>
      <w:proofErr w:type="gramStart"/>
      <w:r w:rsidRPr="008015DA">
        <w:rPr>
          <w:rFonts w:hint="eastAsia"/>
        </w:rPr>
        <w:t>乙方只</w:t>
      </w:r>
      <w:proofErr w:type="gramEnd"/>
      <w:r w:rsidRPr="008015DA">
        <w:rPr>
          <w:rFonts w:hint="eastAsia"/>
        </w:rPr>
        <w:t>向甲方提供旧设备处理的优惠服务内容。</w:t>
      </w:r>
    </w:p>
    <w:p w:rsidR="00DD7036" w:rsidRPr="008015DA" w:rsidRDefault="00DD7036" w:rsidP="00DD7036">
      <w:r w:rsidRPr="008015DA">
        <w:rPr>
          <w:rFonts w:hint="eastAsia"/>
        </w:rPr>
        <w:t>2</w:t>
      </w:r>
      <w:r w:rsidR="008B2F9C" w:rsidRPr="008015DA">
        <w:rPr>
          <w:rFonts w:hint="eastAsia"/>
        </w:rPr>
        <w:t>.</w:t>
      </w:r>
      <w:r w:rsidRPr="008015DA">
        <w:rPr>
          <w:rFonts w:hint="eastAsia"/>
        </w:rPr>
        <w:t>回收旧设备时，我行需拆除旧设备中含敏感信息的部件后再交付设备，如密码键盘、硬盘等部件。</w:t>
      </w:r>
    </w:p>
    <w:p w:rsidR="00DD7036" w:rsidRPr="008015DA" w:rsidRDefault="00DD7036" w:rsidP="00DD7036">
      <w:r w:rsidRPr="008015DA">
        <w:rPr>
          <w:rFonts w:hint="eastAsia"/>
        </w:rPr>
        <w:t>3</w:t>
      </w:r>
      <w:r w:rsidR="008B2F9C" w:rsidRPr="008015DA">
        <w:rPr>
          <w:rFonts w:hint="eastAsia"/>
        </w:rPr>
        <w:t>.</w:t>
      </w:r>
      <w:r w:rsidRPr="008015DA">
        <w:rPr>
          <w:rFonts w:hint="eastAsia"/>
        </w:rPr>
        <w:t>乙方应负责旧设备的拆卸、运输费用，并在甲方要求的时间和地点完成回收工作。</w:t>
      </w:r>
    </w:p>
    <w:p w:rsidR="001D0CED" w:rsidRPr="008015DA" w:rsidRDefault="001D0CED" w:rsidP="001D0CED">
      <w:pPr>
        <w:adjustRightInd w:val="0"/>
        <w:spacing w:line="640" w:lineRule="exact"/>
        <w:rPr>
          <w:rFonts w:ascii="仿宋_GB2312" w:eastAsia="仿宋_GB2312" w:hAnsi="宋体"/>
          <w:sz w:val="28"/>
          <w:szCs w:val="28"/>
        </w:rPr>
      </w:pPr>
      <w:r w:rsidRPr="008015DA">
        <w:rPr>
          <w:rFonts w:ascii="仿宋_GB2312" w:eastAsia="仿宋_GB2312" w:hAnsi="宋体" w:hint="eastAsia"/>
          <w:sz w:val="28"/>
          <w:szCs w:val="28"/>
        </w:rPr>
        <w:t>4、 其他优惠条件（如有请列明）</w:t>
      </w:r>
    </w:p>
    <w:p w:rsidR="00B71F28" w:rsidRPr="008015DA" w:rsidRDefault="00B71F28" w:rsidP="001D0CED">
      <w:pPr>
        <w:spacing w:line="360" w:lineRule="auto"/>
        <w:jc w:val="left"/>
        <w:rPr>
          <w:rFonts w:ascii="黑体" w:eastAsia="黑体" w:hAnsi="黑体"/>
          <w:b/>
          <w:sz w:val="24"/>
          <w:szCs w:val="24"/>
        </w:rPr>
      </w:pPr>
    </w:p>
    <w:p w:rsidR="001D0CED" w:rsidRPr="008015DA" w:rsidRDefault="001D0CED" w:rsidP="001D0CED">
      <w:pPr>
        <w:spacing w:line="360" w:lineRule="auto"/>
        <w:jc w:val="left"/>
        <w:rPr>
          <w:rFonts w:ascii="黑体" w:eastAsia="黑体" w:hAnsi="黑体"/>
          <w:b/>
          <w:sz w:val="24"/>
          <w:szCs w:val="24"/>
        </w:rPr>
      </w:pPr>
      <w:r w:rsidRPr="008015DA">
        <w:rPr>
          <w:rFonts w:ascii="黑体" w:eastAsia="黑体" w:hAnsi="黑体" w:hint="eastAsia"/>
          <w:b/>
          <w:sz w:val="24"/>
          <w:szCs w:val="24"/>
        </w:rPr>
        <w:t>备注：</w:t>
      </w:r>
    </w:p>
    <w:p w:rsidR="001D0CED" w:rsidRPr="008015DA" w:rsidRDefault="001D0CED" w:rsidP="001D0CED">
      <w:pPr>
        <w:pStyle w:val="10"/>
        <w:spacing w:line="360" w:lineRule="auto"/>
        <w:ind w:firstLine="482"/>
        <w:jc w:val="left"/>
        <w:rPr>
          <w:rFonts w:ascii="黑体" w:eastAsia="黑体" w:hAnsi="黑体"/>
          <w:b/>
        </w:rPr>
      </w:pPr>
      <w:r w:rsidRPr="008015DA">
        <w:rPr>
          <w:rFonts w:ascii="黑体" w:eastAsia="黑体" w:hAnsi="黑体" w:hint="eastAsia"/>
          <w:b/>
        </w:rPr>
        <w:t>本次报价包含本项目所有费用及供应商为项目实施而支付的交通、食宿、通讯、税费等全部费用，昆山农商银行不再另外支付与本项目有关的其他费用。</w:t>
      </w:r>
    </w:p>
    <w:p w:rsidR="001D0CED" w:rsidRPr="008015DA" w:rsidRDefault="001D0CED" w:rsidP="001D0CED">
      <w:pPr>
        <w:ind w:left="1526" w:hanging="1526"/>
        <w:rPr>
          <w:rFonts w:ascii="黑体" w:eastAsia="黑体" w:hAnsi="黑体"/>
          <w:b/>
          <w:sz w:val="24"/>
          <w:szCs w:val="24"/>
        </w:rPr>
      </w:pPr>
      <w:r w:rsidRPr="008015DA">
        <w:rPr>
          <w:rFonts w:ascii="黑体" w:eastAsia="黑体" w:hAnsi="黑体" w:hint="eastAsia"/>
          <w:b/>
          <w:sz w:val="24"/>
          <w:szCs w:val="24"/>
        </w:rPr>
        <w:t>（本表内未明确列述的项目费用应视为包括在项目费用总额之内）</w:t>
      </w:r>
    </w:p>
    <w:p w:rsidR="001D0CED" w:rsidRPr="008015DA" w:rsidRDefault="001D0CED" w:rsidP="001D0CED">
      <w:pPr>
        <w:ind w:left="1526" w:hanging="1526"/>
        <w:rPr>
          <w:rFonts w:ascii="黑体" w:eastAsia="黑体" w:hAnsi="黑体"/>
          <w:b/>
          <w:sz w:val="24"/>
          <w:szCs w:val="24"/>
        </w:rPr>
      </w:pPr>
    </w:p>
    <w:p w:rsidR="001D0CED" w:rsidRPr="008015DA" w:rsidRDefault="001D0CED" w:rsidP="001D0CED">
      <w:pPr>
        <w:ind w:left="1526" w:hanging="1526"/>
        <w:rPr>
          <w:rFonts w:ascii="黑体" w:eastAsia="黑体" w:hAnsi="黑体"/>
          <w:b/>
          <w:sz w:val="24"/>
          <w:szCs w:val="24"/>
        </w:rPr>
      </w:pPr>
    </w:p>
    <w:p w:rsidR="001D0CED" w:rsidRPr="008015DA" w:rsidRDefault="001D0CED" w:rsidP="001D0CED">
      <w:pPr>
        <w:ind w:left="1526" w:hanging="1526"/>
        <w:rPr>
          <w:rFonts w:ascii="黑体" w:eastAsia="黑体" w:hAnsi="黑体"/>
          <w:b/>
          <w:sz w:val="24"/>
          <w:szCs w:val="24"/>
        </w:rPr>
      </w:pPr>
    </w:p>
    <w:p w:rsidR="001D0CED" w:rsidRPr="008015DA" w:rsidRDefault="001D0CED" w:rsidP="001D0CED">
      <w:pPr>
        <w:adjustRightInd w:val="0"/>
        <w:spacing w:line="500" w:lineRule="exact"/>
        <w:rPr>
          <w:rFonts w:ascii="仿宋_GB2312" w:eastAsia="仿宋_GB2312"/>
          <w:snapToGrid w:val="0"/>
          <w:sz w:val="30"/>
          <w:szCs w:val="30"/>
        </w:rPr>
      </w:pPr>
      <w:r w:rsidRPr="008015DA">
        <w:rPr>
          <w:rFonts w:ascii="仿宋_GB2312" w:eastAsia="仿宋_GB2312" w:hint="eastAsia"/>
          <w:snapToGrid w:val="0"/>
          <w:sz w:val="30"/>
          <w:szCs w:val="30"/>
        </w:rPr>
        <w:t>公司盖章：</w:t>
      </w:r>
    </w:p>
    <w:p w:rsidR="001D0CED" w:rsidRPr="008015DA" w:rsidRDefault="001D0CED" w:rsidP="001D0CED">
      <w:pPr>
        <w:autoSpaceDE w:val="0"/>
        <w:autoSpaceDN w:val="0"/>
        <w:rPr>
          <w:rFonts w:ascii="仿宋_GB2312" w:eastAsia="仿宋_GB2312"/>
          <w:sz w:val="30"/>
          <w:szCs w:val="30"/>
        </w:rPr>
      </w:pPr>
      <w:r w:rsidRPr="008015DA">
        <w:rPr>
          <w:rFonts w:ascii="仿宋_GB2312" w:eastAsia="仿宋_GB2312" w:hint="eastAsia"/>
          <w:sz w:val="30"/>
          <w:szCs w:val="30"/>
        </w:rPr>
        <w:t xml:space="preserve">法定代表人或其授权的代表签字：                 </w:t>
      </w:r>
    </w:p>
    <w:p w:rsidR="001D0CED" w:rsidRPr="008015DA" w:rsidRDefault="001D0CED" w:rsidP="001D0CED">
      <w:pPr>
        <w:ind w:left="1526" w:hanging="1526"/>
        <w:rPr>
          <w:rFonts w:ascii="仿宋_GB2312" w:eastAsia="仿宋_GB2312" w:hAnsi="宋体"/>
          <w:sz w:val="30"/>
          <w:szCs w:val="30"/>
        </w:rPr>
      </w:pPr>
      <w:r w:rsidRPr="008015DA">
        <w:rPr>
          <w:rFonts w:ascii="仿宋_GB2312" w:eastAsia="仿宋_GB2312" w:hint="eastAsia"/>
          <w:sz w:val="30"/>
          <w:szCs w:val="30"/>
        </w:rPr>
        <w:t xml:space="preserve">日 期：    </w:t>
      </w:r>
    </w:p>
    <w:sectPr w:rsidR="001D0CED" w:rsidRPr="008015DA" w:rsidSect="00B71F28">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CE" w:rsidRDefault="000D0FCE" w:rsidP="00EE0BEB">
      <w:r>
        <w:separator/>
      </w:r>
    </w:p>
  </w:endnote>
  <w:endnote w:type="continuationSeparator" w:id="0">
    <w:p w:rsidR="000D0FCE" w:rsidRDefault="000D0FCE" w:rsidP="00EE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9C" w:rsidRDefault="008B2F9C" w:rsidP="00B71F28">
    <w:pPr>
      <w:pStyle w:val="a7"/>
      <w:tabs>
        <w:tab w:val="left" w:pos="4575"/>
        <w:tab w:val="center" w:pos="4706"/>
      </w:tabs>
    </w:pPr>
    <w:r>
      <w:tab/>
    </w:r>
    <w:r>
      <w:tab/>
    </w:r>
    <w:r>
      <w:tab/>
    </w:r>
    <w:r>
      <w:fldChar w:fldCharType="begin"/>
    </w:r>
    <w:r>
      <w:instrText>PAGE   \* MERGEFORMAT</w:instrText>
    </w:r>
    <w:r>
      <w:fldChar w:fldCharType="separate"/>
    </w:r>
    <w:r w:rsidR="008170BD" w:rsidRPr="008170BD">
      <w:rPr>
        <w:noProof/>
        <w:lang w:val="zh-CN"/>
      </w:rPr>
      <w:t>1</w:t>
    </w:r>
    <w:r>
      <w:fldChar w:fldCharType="end"/>
    </w:r>
  </w:p>
  <w:p w:rsidR="008B2F9C" w:rsidRDefault="008B2F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CE" w:rsidRDefault="000D0FCE" w:rsidP="00EE0BEB">
      <w:r>
        <w:separator/>
      </w:r>
    </w:p>
  </w:footnote>
  <w:footnote w:type="continuationSeparator" w:id="0">
    <w:p w:rsidR="000D0FCE" w:rsidRDefault="000D0FCE" w:rsidP="00EE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BCCF"/>
    <w:multiLevelType w:val="singleLevel"/>
    <w:tmpl w:val="5279BCCF"/>
    <w:lvl w:ilvl="0">
      <w:start w:val="1"/>
      <w:numFmt w:val="chineseCounting"/>
      <w:suff w:val="nothing"/>
      <w:lvlText w:val="%1、"/>
      <w:lvlJc w:val="left"/>
    </w:lvl>
  </w:abstractNum>
  <w:abstractNum w:abstractNumId="1">
    <w:nsid w:val="662202D1"/>
    <w:multiLevelType w:val="multilevel"/>
    <w:tmpl w:val="662202D1"/>
    <w:lvl w:ilvl="0">
      <w:start w:val="1"/>
      <w:numFmt w:val="decimal"/>
      <w:suff w:val="space"/>
      <w:lvlText w:val="%1、"/>
      <w:lvlJc w:val="left"/>
      <w:pPr>
        <w:ind w:left="0" w:firstLine="0"/>
      </w:pPr>
      <w:rPr>
        <w:rFonts w:hint="eastAsia"/>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D8"/>
    <w:rsid w:val="00007ACF"/>
    <w:rsid w:val="00011C92"/>
    <w:rsid w:val="00013D78"/>
    <w:rsid w:val="00015BBD"/>
    <w:rsid w:val="00031815"/>
    <w:rsid w:val="00046A4D"/>
    <w:rsid w:val="00052AB8"/>
    <w:rsid w:val="00094D92"/>
    <w:rsid w:val="000A153C"/>
    <w:rsid w:val="000A30E3"/>
    <w:rsid w:val="000D07F3"/>
    <w:rsid w:val="000D0FCE"/>
    <w:rsid w:val="000D238C"/>
    <w:rsid w:val="000D47F1"/>
    <w:rsid w:val="00105D0D"/>
    <w:rsid w:val="00106B0F"/>
    <w:rsid w:val="00111C71"/>
    <w:rsid w:val="00131305"/>
    <w:rsid w:val="00146A17"/>
    <w:rsid w:val="00153BAD"/>
    <w:rsid w:val="00164305"/>
    <w:rsid w:val="001A7267"/>
    <w:rsid w:val="001C1F18"/>
    <w:rsid w:val="001C418E"/>
    <w:rsid w:val="001C6678"/>
    <w:rsid w:val="001D0CED"/>
    <w:rsid w:val="001D4125"/>
    <w:rsid w:val="001E0BEF"/>
    <w:rsid w:val="001E5F21"/>
    <w:rsid w:val="0021412E"/>
    <w:rsid w:val="00240D76"/>
    <w:rsid w:val="00242CE9"/>
    <w:rsid w:val="0025451C"/>
    <w:rsid w:val="002608ED"/>
    <w:rsid w:val="002938DA"/>
    <w:rsid w:val="002E3131"/>
    <w:rsid w:val="002E4CF7"/>
    <w:rsid w:val="00311FCF"/>
    <w:rsid w:val="00331625"/>
    <w:rsid w:val="003316D4"/>
    <w:rsid w:val="003352A6"/>
    <w:rsid w:val="00336469"/>
    <w:rsid w:val="00340346"/>
    <w:rsid w:val="00345EA1"/>
    <w:rsid w:val="00367DA5"/>
    <w:rsid w:val="00371B2D"/>
    <w:rsid w:val="00384750"/>
    <w:rsid w:val="00390048"/>
    <w:rsid w:val="00393834"/>
    <w:rsid w:val="003A12CB"/>
    <w:rsid w:val="003A4EA0"/>
    <w:rsid w:val="003B32D1"/>
    <w:rsid w:val="003C11D3"/>
    <w:rsid w:val="003C744F"/>
    <w:rsid w:val="003E4A0A"/>
    <w:rsid w:val="004070A9"/>
    <w:rsid w:val="004222C3"/>
    <w:rsid w:val="0043354C"/>
    <w:rsid w:val="00442978"/>
    <w:rsid w:val="00455A6C"/>
    <w:rsid w:val="00464925"/>
    <w:rsid w:val="00481E2D"/>
    <w:rsid w:val="004959CB"/>
    <w:rsid w:val="004A1A9A"/>
    <w:rsid w:val="004C55CC"/>
    <w:rsid w:val="004E33F5"/>
    <w:rsid w:val="004E36A1"/>
    <w:rsid w:val="004E73AA"/>
    <w:rsid w:val="00515C08"/>
    <w:rsid w:val="0051745A"/>
    <w:rsid w:val="00541C39"/>
    <w:rsid w:val="00552C8E"/>
    <w:rsid w:val="00583414"/>
    <w:rsid w:val="005930E4"/>
    <w:rsid w:val="005B096A"/>
    <w:rsid w:val="005C1224"/>
    <w:rsid w:val="005E7EEE"/>
    <w:rsid w:val="00602E70"/>
    <w:rsid w:val="00633D07"/>
    <w:rsid w:val="00654A1F"/>
    <w:rsid w:val="00655034"/>
    <w:rsid w:val="006614A7"/>
    <w:rsid w:val="00661DAE"/>
    <w:rsid w:val="006D425A"/>
    <w:rsid w:val="006E1A4C"/>
    <w:rsid w:val="006E4854"/>
    <w:rsid w:val="006F65DB"/>
    <w:rsid w:val="0070058C"/>
    <w:rsid w:val="00703590"/>
    <w:rsid w:val="0072037B"/>
    <w:rsid w:val="0074076E"/>
    <w:rsid w:val="00774AA5"/>
    <w:rsid w:val="00781446"/>
    <w:rsid w:val="007B035C"/>
    <w:rsid w:val="007C1D4B"/>
    <w:rsid w:val="007D12C9"/>
    <w:rsid w:val="008015DA"/>
    <w:rsid w:val="008170BD"/>
    <w:rsid w:val="008203F5"/>
    <w:rsid w:val="00831C67"/>
    <w:rsid w:val="00837BD5"/>
    <w:rsid w:val="00850A0B"/>
    <w:rsid w:val="0085211E"/>
    <w:rsid w:val="008B0571"/>
    <w:rsid w:val="008B2F9C"/>
    <w:rsid w:val="008D427F"/>
    <w:rsid w:val="008D7A74"/>
    <w:rsid w:val="008E1232"/>
    <w:rsid w:val="008E28BF"/>
    <w:rsid w:val="008E5BFF"/>
    <w:rsid w:val="008F12E6"/>
    <w:rsid w:val="00915BB1"/>
    <w:rsid w:val="00963D0C"/>
    <w:rsid w:val="00972400"/>
    <w:rsid w:val="00991D48"/>
    <w:rsid w:val="00993120"/>
    <w:rsid w:val="0099503E"/>
    <w:rsid w:val="009C3A74"/>
    <w:rsid w:val="009D4BE1"/>
    <w:rsid w:val="009D527C"/>
    <w:rsid w:val="009D5C1A"/>
    <w:rsid w:val="009F095B"/>
    <w:rsid w:val="009F20FF"/>
    <w:rsid w:val="00A003BA"/>
    <w:rsid w:val="00A262BA"/>
    <w:rsid w:val="00A26CA4"/>
    <w:rsid w:val="00A441C5"/>
    <w:rsid w:val="00A53458"/>
    <w:rsid w:val="00A60D55"/>
    <w:rsid w:val="00A64122"/>
    <w:rsid w:val="00A82D31"/>
    <w:rsid w:val="00AB5E98"/>
    <w:rsid w:val="00AC73E9"/>
    <w:rsid w:val="00AD40AC"/>
    <w:rsid w:val="00AD6DD4"/>
    <w:rsid w:val="00AE08D8"/>
    <w:rsid w:val="00AF39B7"/>
    <w:rsid w:val="00B25CE5"/>
    <w:rsid w:val="00B42F54"/>
    <w:rsid w:val="00B7114E"/>
    <w:rsid w:val="00B71F28"/>
    <w:rsid w:val="00B7229E"/>
    <w:rsid w:val="00B822C1"/>
    <w:rsid w:val="00B92A65"/>
    <w:rsid w:val="00BD4987"/>
    <w:rsid w:val="00BF4429"/>
    <w:rsid w:val="00C27A8E"/>
    <w:rsid w:val="00C519AE"/>
    <w:rsid w:val="00C5345E"/>
    <w:rsid w:val="00C55682"/>
    <w:rsid w:val="00C7745B"/>
    <w:rsid w:val="00C95A94"/>
    <w:rsid w:val="00C97FEE"/>
    <w:rsid w:val="00CA213B"/>
    <w:rsid w:val="00CA2D8B"/>
    <w:rsid w:val="00CB75EB"/>
    <w:rsid w:val="00CE09AB"/>
    <w:rsid w:val="00CF3AEB"/>
    <w:rsid w:val="00D01D9C"/>
    <w:rsid w:val="00D043D0"/>
    <w:rsid w:val="00D23F2F"/>
    <w:rsid w:val="00D33292"/>
    <w:rsid w:val="00D461FF"/>
    <w:rsid w:val="00D541B7"/>
    <w:rsid w:val="00D56343"/>
    <w:rsid w:val="00D56EDC"/>
    <w:rsid w:val="00D9170C"/>
    <w:rsid w:val="00DA1A00"/>
    <w:rsid w:val="00DB4AC9"/>
    <w:rsid w:val="00DB6695"/>
    <w:rsid w:val="00DD7036"/>
    <w:rsid w:val="00DF0D0D"/>
    <w:rsid w:val="00DF1DFF"/>
    <w:rsid w:val="00DF4381"/>
    <w:rsid w:val="00DF4980"/>
    <w:rsid w:val="00E113AB"/>
    <w:rsid w:val="00E165C5"/>
    <w:rsid w:val="00E23041"/>
    <w:rsid w:val="00E37F68"/>
    <w:rsid w:val="00E46334"/>
    <w:rsid w:val="00E56E6E"/>
    <w:rsid w:val="00E87420"/>
    <w:rsid w:val="00E967C4"/>
    <w:rsid w:val="00EC4226"/>
    <w:rsid w:val="00EE0BEB"/>
    <w:rsid w:val="00EF4CCE"/>
    <w:rsid w:val="00EF70E4"/>
    <w:rsid w:val="00F04025"/>
    <w:rsid w:val="00F113AF"/>
    <w:rsid w:val="00F14BA4"/>
    <w:rsid w:val="00F27C31"/>
    <w:rsid w:val="00F52927"/>
    <w:rsid w:val="00F7420C"/>
    <w:rsid w:val="00FC3BBE"/>
    <w:rsid w:val="00FC7310"/>
    <w:rsid w:val="00FE31F2"/>
    <w:rsid w:val="00FE6473"/>
    <w:rsid w:val="00FF29E1"/>
    <w:rsid w:val="00FF4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3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E31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0B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E08D8"/>
    <w:pPr>
      <w:spacing w:after="120"/>
    </w:pPr>
    <w:rPr>
      <w:color w:val="000000"/>
    </w:rPr>
  </w:style>
  <w:style w:type="character" w:customStyle="1" w:styleId="Char">
    <w:name w:val="正文文本 Char"/>
    <w:basedOn w:val="a0"/>
    <w:link w:val="a3"/>
    <w:rsid w:val="00AE08D8"/>
    <w:rPr>
      <w:rFonts w:ascii="Times New Roman" w:eastAsia="宋体" w:hAnsi="Times New Roman" w:cs="Times New Roman"/>
      <w:color w:val="000000"/>
      <w:szCs w:val="20"/>
    </w:rPr>
  </w:style>
  <w:style w:type="paragraph" w:styleId="a4">
    <w:name w:val="Date"/>
    <w:basedOn w:val="a"/>
    <w:next w:val="a"/>
    <w:link w:val="Char0"/>
    <w:rsid w:val="00AE08D8"/>
    <w:pPr>
      <w:ind w:leftChars="2500" w:left="100"/>
    </w:pPr>
    <w:rPr>
      <w:sz w:val="28"/>
    </w:rPr>
  </w:style>
  <w:style w:type="character" w:customStyle="1" w:styleId="Char0">
    <w:name w:val="日期 Char"/>
    <w:basedOn w:val="a0"/>
    <w:link w:val="a4"/>
    <w:rsid w:val="00AE08D8"/>
    <w:rPr>
      <w:rFonts w:ascii="Times New Roman" w:eastAsia="宋体" w:hAnsi="Times New Roman" w:cs="Times New Roman"/>
      <w:sz w:val="28"/>
      <w:szCs w:val="20"/>
    </w:rPr>
  </w:style>
  <w:style w:type="paragraph" w:styleId="a5">
    <w:name w:val="Plain Text"/>
    <w:aliases w:val="普通文字 Char,纯文本 Char Char,普通文字 Char Char"/>
    <w:basedOn w:val="a"/>
    <w:link w:val="Char1"/>
    <w:rsid w:val="00AE08D8"/>
    <w:rPr>
      <w:rFonts w:ascii="宋体" w:hAnsi="Courier New"/>
    </w:rPr>
  </w:style>
  <w:style w:type="character" w:customStyle="1" w:styleId="Char1">
    <w:name w:val="纯文本 Char"/>
    <w:aliases w:val="普通文字 Char Char1,纯文本 Char Char Char,普通文字 Char Char Char"/>
    <w:basedOn w:val="a0"/>
    <w:link w:val="a5"/>
    <w:rsid w:val="00AE08D8"/>
    <w:rPr>
      <w:rFonts w:ascii="宋体" w:eastAsia="宋体" w:hAnsi="Courier New" w:cs="Times New Roman"/>
      <w:szCs w:val="20"/>
    </w:rPr>
  </w:style>
  <w:style w:type="paragraph" w:styleId="a6">
    <w:name w:val="header"/>
    <w:basedOn w:val="a"/>
    <w:link w:val="Char2"/>
    <w:uiPriority w:val="99"/>
    <w:unhideWhenUsed/>
    <w:rsid w:val="00EE0B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EE0BEB"/>
    <w:rPr>
      <w:rFonts w:ascii="Times New Roman" w:eastAsia="宋体" w:hAnsi="Times New Roman" w:cs="Times New Roman"/>
      <w:sz w:val="18"/>
      <w:szCs w:val="18"/>
    </w:rPr>
  </w:style>
  <w:style w:type="paragraph" w:styleId="a7">
    <w:name w:val="footer"/>
    <w:basedOn w:val="a"/>
    <w:link w:val="Char3"/>
    <w:uiPriority w:val="99"/>
    <w:unhideWhenUsed/>
    <w:rsid w:val="00EE0BEB"/>
    <w:pPr>
      <w:tabs>
        <w:tab w:val="center" w:pos="4153"/>
        <w:tab w:val="right" w:pos="8306"/>
      </w:tabs>
      <w:snapToGrid w:val="0"/>
      <w:jc w:val="left"/>
    </w:pPr>
    <w:rPr>
      <w:sz w:val="18"/>
      <w:szCs w:val="18"/>
    </w:rPr>
  </w:style>
  <w:style w:type="character" w:customStyle="1" w:styleId="Char3">
    <w:name w:val="页脚 Char"/>
    <w:basedOn w:val="a0"/>
    <w:link w:val="a7"/>
    <w:uiPriority w:val="99"/>
    <w:rsid w:val="00EE0BEB"/>
    <w:rPr>
      <w:rFonts w:ascii="Times New Roman" w:eastAsia="宋体" w:hAnsi="Times New Roman" w:cs="Times New Roman"/>
      <w:sz w:val="18"/>
      <w:szCs w:val="18"/>
    </w:rPr>
  </w:style>
  <w:style w:type="character" w:customStyle="1" w:styleId="1Char">
    <w:name w:val="标题 1 Char"/>
    <w:basedOn w:val="a0"/>
    <w:link w:val="1"/>
    <w:uiPriority w:val="9"/>
    <w:rsid w:val="002E313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E0BEF"/>
    <w:rPr>
      <w:rFonts w:asciiTheme="majorHAnsi" w:eastAsiaTheme="majorEastAsia" w:hAnsiTheme="majorHAnsi" w:cstheme="majorBidi"/>
      <w:b/>
      <w:bCs/>
      <w:sz w:val="32"/>
      <w:szCs w:val="32"/>
    </w:rPr>
  </w:style>
  <w:style w:type="paragraph" w:styleId="a8">
    <w:name w:val="Document Map"/>
    <w:basedOn w:val="a"/>
    <w:link w:val="Char4"/>
    <w:uiPriority w:val="99"/>
    <w:semiHidden/>
    <w:unhideWhenUsed/>
    <w:rsid w:val="00DF4980"/>
    <w:rPr>
      <w:rFonts w:ascii="宋体"/>
      <w:sz w:val="18"/>
      <w:szCs w:val="18"/>
    </w:rPr>
  </w:style>
  <w:style w:type="character" w:customStyle="1" w:styleId="Char4">
    <w:name w:val="文档结构图 Char"/>
    <w:basedOn w:val="a0"/>
    <w:link w:val="a8"/>
    <w:uiPriority w:val="99"/>
    <w:semiHidden/>
    <w:rsid w:val="00DF4980"/>
    <w:rPr>
      <w:rFonts w:ascii="宋体" w:eastAsia="宋体" w:hAnsi="Times New Roman" w:cs="Times New Roman"/>
      <w:sz w:val="18"/>
      <w:szCs w:val="18"/>
    </w:rPr>
  </w:style>
  <w:style w:type="paragraph" w:customStyle="1" w:styleId="10">
    <w:name w:val="列出段落1"/>
    <w:basedOn w:val="a"/>
    <w:link w:val="Char5"/>
    <w:uiPriority w:val="34"/>
    <w:qFormat/>
    <w:rsid w:val="00CF3AEB"/>
    <w:pPr>
      <w:ind w:firstLineChars="200" w:firstLine="420"/>
    </w:pPr>
    <w:rPr>
      <w:sz w:val="24"/>
      <w:szCs w:val="24"/>
    </w:rPr>
  </w:style>
  <w:style w:type="character" w:customStyle="1" w:styleId="Char5">
    <w:name w:val="列出段落 Char"/>
    <w:link w:val="10"/>
    <w:uiPriority w:val="34"/>
    <w:qFormat/>
    <w:rsid w:val="00CF3AEB"/>
    <w:rPr>
      <w:rFonts w:ascii="Times New Roman" w:eastAsia="宋体" w:hAnsi="Times New Roman" w:cs="Times New Roman"/>
      <w:sz w:val="24"/>
      <w:szCs w:val="24"/>
    </w:rPr>
  </w:style>
  <w:style w:type="table" w:styleId="a9">
    <w:name w:val="Table Grid"/>
    <w:basedOn w:val="a1"/>
    <w:uiPriority w:val="59"/>
    <w:rsid w:val="00C9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3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E31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0B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E08D8"/>
    <w:pPr>
      <w:spacing w:after="120"/>
    </w:pPr>
    <w:rPr>
      <w:color w:val="000000"/>
    </w:rPr>
  </w:style>
  <w:style w:type="character" w:customStyle="1" w:styleId="Char">
    <w:name w:val="正文文本 Char"/>
    <w:basedOn w:val="a0"/>
    <w:link w:val="a3"/>
    <w:rsid w:val="00AE08D8"/>
    <w:rPr>
      <w:rFonts w:ascii="Times New Roman" w:eastAsia="宋体" w:hAnsi="Times New Roman" w:cs="Times New Roman"/>
      <w:color w:val="000000"/>
      <w:szCs w:val="20"/>
    </w:rPr>
  </w:style>
  <w:style w:type="paragraph" w:styleId="a4">
    <w:name w:val="Date"/>
    <w:basedOn w:val="a"/>
    <w:next w:val="a"/>
    <w:link w:val="Char0"/>
    <w:rsid w:val="00AE08D8"/>
    <w:pPr>
      <w:ind w:leftChars="2500" w:left="100"/>
    </w:pPr>
    <w:rPr>
      <w:sz w:val="28"/>
    </w:rPr>
  </w:style>
  <w:style w:type="character" w:customStyle="1" w:styleId="Char0">
    <w:name w:val="日期 Char"/>
    <w:basedOn w:val="a0"/>
    <w:link w:val="a4"/>
    <w:rsid w:val="00AE08D8"/>
    <w:rPr>
      <w:rFonts w:ascii="Times New Roman" w:eastAsia="宋体" w:hAnsi="Times New Roman" w:cs="Times New Roman"/>
      <w:sz w:val="28"/>
      <w:szCs w:val="20"/>
    </w:rPr>
  </w:style>
  <w:style w:type="paragraph" w:styleId="a5">
    <w:name w:val="Plain Text"/>
    <w:aliases w:val="普通文字 Char,纯文本 Char Char,普通文字 Char Char"/>
    <w:basedOn w:val="a"/>
    <w:link w:val="Char1"/>
    <w:rsid w:val="00AE08D8"/>
    <w:rPr>
      <w:rFonts w:ascii="宋体" w:hAnsi="Courier New"/>
    </w:rPr>
  </w:style>
  <w:style w:type="character" w:customStyle="1" w:styleId="Char1">
    <w:name w:val="纯文本 Char"/>
    <w:aliases w:val="普通文字 Char Char1,纯文本 Char Char Char,普通文字 Char Char Char"/>
    <w:basedOn w:val="a0"/>
    <w:link w:val="a5"/>
    <w:rsid w:val="00AE08D8"/>
    <w:rPr>
      <w:rFonts w:ascii="宋体" w:eastAsia="宋体" w:hAnsi="Courier New" w:cs="Times New Roman"/>
      <w:szCs w:val="20"/>
    </w:rPr>
  </w:style>
  <w:style w:type="paragraph" w:styleId="a6">
    <w:name w:val="header"/>
    <w:basedOn w:val="a"/>
    <w:link w:val="Char2"/>
    <w:uiPriority w:val="99"/>
    <w:unhideWhenUsed/>
    <w:rsid w:val="00EE0B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EE0BEB"/>
    <w:rPr>
      <w:rFonts w:ascii="Times New Roman" w:eastAsia="宋体" w:hAnsi="Times New Roman" w:cs="Times New Roman"/>
      <w:sz w:val="18"/>
      <w:szCs w:val="18"/>
    </w:rPr>
  </w:style>
  <w:style w:type="paragraph" w:styleId="a7">
    <w:name w:val="footer"/>
    <w:basedOn w:val="a"/>
    <w:link w:val="Char3"/>
    <w:uiPriority w:val="99"/>
    <w:unhideWhenUsed/>
    <w:rsid w:val="00EE0BEB"/>
    <w:pPr>
      <w:tabs>
        <w:tab w:val="center" w:pos="4153"/>
        <w:tab w:val="right" w:pos="8306"/>
      </w:tabs>
      <w:snapToGrid w:val="0"/>
      <w:jc w:val="left"/>
    </w:pPr>
    <w:rPr>
      <w:sz w:val="18"/>
      <w:szCs w:val="18"/>
    </w:rPr>
  </w:style>
  <w:style w:type="character" w:customStyle="1" w:styleId="Char3">
    <w:name w:val="页脚 Char"/>
    <w:basedOn w:val="a0"/>
    <w:link w:val="a7"/>
    <w:uiPriority w:val="99"/>
    <w:rsid w:val="00EE0BEB"/>
    <w:rPr>
      <w:rFonts w:ascii="Times New Roman" w:eastAsia="宋体" w:hAnsi="Times New Roman" w:cs="Times New Roman"/>
      <w:sz w:val="18"/>
      <w:szCs w:val="18"/>
    </w:rPr>
  </w:style>
  <w:style w:type="character" w:customStyle="1" w:styleId="1Char">
    <w:name w:val="标题 1 Char"/>
    <w:basedOn w:val="a0"/>
    <w:link w:val="1"/>
    <w:uiPriority w:val="9"/>
    <w:rsid w:val="002E313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E0BEF"/>
    <w:rPr>
      <w:rFonts w:asciiTheme="majorHAnsi" w:eastAsiaTheme="majorEastAsia" w:hAnsiTheme="majorHAnsi" w:cstheme="majorBidi"/>
      <w:b/>
      <w:bCs/>
      <w:sz w:val="32"/>
      <w:szCs w:val="32"/>
    </w:rPr>
  </w:style>
  <w:style w:type="paragraph" w:styleId="a8">
    <w:name w:val="Document Map"/>
    <w:basedOn w:val="a"/>
    <w:link w:val="Char4"/>
    <w:uiPriority w:val="99"/>
    <w:semiHidden/>
    <w:unhideWhenUsed/>
    <w:rsid w:val="00DF4980"/>
    <w:rPr>
      <w:rFonts w:ascii="宋体"/>
      <w:sz w:val="18"/>
      <w:szCs w:val="18"/>
    </w:rPr>
  </w:style>
  <w:style w:type="character" w:customStyle="1" w:styleId="Char4">
    <w:name w:val="文档结构图 Char"/>
    <w:basedOn w:val="a0"/>
    <w:link w:val="a8"/>
    <w:uiPriority w:val="99"/>
    <w:semiHidden/>
    <w:rsid w:val="00DF4980"/>
    <w:rPr>
      <w:rFonts w:ascii="宋体" w:eastAsia="宋体" w:hAnsi="Times New Roman" w:cs="Times New Roman"/>
      <w:sz w:val="18"/>
      <w:szCs w:val="18"/>
    </w:rPr>
  </w:style>
  <w:style w:type="paragraph" w:customStyle="1" w:styleId="10">
    <w:name w:val="列出段落1"/>
    <w:basedOn w:val="a"/>
    <w:link w:val="Char5"/>
    <w:uiPriority w:val="34"/>
    <w:qFormat/>
    <w:rsid w:val="00CF3AEB"/>
    <w:pPr>
      <w:ind w:firstLineChars="200" w:firstLine="420"/>
    </w:pPr>
    <w:rPr>
      <w:sz w:val="24"/>
      <w:szCs w:val="24"/>
    </w:rPr>
  </w:style>
  <w:style w:type="character" w:customStyle="1" w:styleId="Char5">
    <w:name w:val="列出段落 Char"/>
    <w:link w:val="10"/>
    <w:uiPriority w:val="34"/>
    <w:qFormat/>
    <w:rsid w:val="00CF3AEB"/>
    <w:rPr>
      <w:rFonts w:ascii="Times New Roman" w:eastAsia="宋体" w:hAnsi="Times New Roman" w:cs="Times New Roman"/>
      <w:sz w:val="24"/>
      <w:szCs w:val="24"/>
    </w:rPr>
  </w:style>
  <w:style w:type="table" w:styleId="a9">
    <w:name w:val="Table Grid"/>
    <w:basedOn w:val="a1"/>
    <w:uiPriority w:val="59"/>
    <w:rsid w:val="00C9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26</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翟应红</cp:lastModifiedBy>
  <cp:revision>32</cp:revision>
  <dcterms:created xsi:type="dcterms:W3CDTF">2019-10-21T08:32:00Z</dcterms:created>
  <dcterms:modified xsi:type="dcterms:W3CDTF">2019-11-01T02:11:00Z</dcterms:modified>
</cp:coreProperties>
</file>