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07" w:rsidRDefault="00B112A2">
      <w:pPr>
        <w:tabs>
          <w:tab w:val="left" w:pos="8280"/>
        </w:tabs>
        <w:adjustRightInd w:val="0"/>
        <w:snapToGrid w:val="0"/>
        <w:spacing w:line="360" w:lineRule="auto"/>
        <w:rPr>
          <w:rFonts w:ascii="黑体" w:eastAsia="黑体"/>
          <w:color w:val="000000" w:themeColor="text1"/>
          <w:sz w:val="28"/>
          <w:szCs w:val="28"/>
        </w:rPr>
      </w:pPr>
      <w:r>
        <w:rPr>
          <w:rFonts w:ascii="黑体" w:eastAsia="黑体" w:hint="eastAsia"/>
          <w:color w:val="000000" w:themeColor="text1"/>
          <w:sz w:val="28"/>
          <w:szCs w:val="28"/>
        </w:rPr>
        <w:t>招标编号：</w:t>
      </w:r>
      <w:r>
        <w:rPr>
          <w:rFonts w:ascii="黑体" w:eastAsia="黑体"/>
          <w:color w:val="000000" w:themeColor="text1"/>
          <w:sz w:val="28"/>
          <w:szCs w:val="28"/>
        </w:rPr>
        <w:t>KSRCBJC2025021</w:t>
      </w:r>
    </w:p>
    <w:p w:rsidR="00276407" w:rsidRDefault="00276407">
      <w:pPr>
        <w:tabs>
          <w:tab w:val="left" w:pos="8280"/>
        </w:tabs>
        <w:adjustRightInd w:val="0"/>
        <w:snapToGrid w:val="0"/>
        <w:spacing w:line="360" w:lineRule="auto"/>
        <w:rPr>
          <w:rFonts w:ascii="黑体" w:eastAsia="黑体"/>
          <w:b/>
          <w:color w:val="000000" w:themeColor="text1"/>
          <w:sz w:val="28"/>
          <w:szCs w:val="28"/>
        </w:rPr>
      </w:pPr>
    </w:p>
    <w:p w:rsidR="00276407" w:rsidRDefault="00276407">
      <w:pPr>
        <w:tabs>
          <w:tab w:val="left" w:pos="8280"/>
        </w:tabs>
        <w:adjustRightInd w:val="0"/>
        <w:snapToGrid w:val="0"/>
        <w:spacing w:line="360" w:lineRule="auto"/>
        <w:rPr>
          <w:rFonts w:ascii="黑体" w:eastAsia="黑体"/>
          <w:b/>
          <w:color w:val="000000" w:themeColor="text1"/>
          <w:sz w:val="28"/>
        </w:rPr>
      </w:pPr>
    </w:p>
    <w:p w:rsidR="00276407" w:rsidRDefault="00276407">
      <w:pPr>
        <w:tabs>
          <w:tab w:val="left" w:pos="8280"/>
        </w:tabs>
        <w:adjustRightInd w:val="0"/>
        <w:snapToGrid w:val="0"/>
        <w:spacing w:line="360" w:lineRule="auto"/>
        <w:rPr>
          <w:rFonts w:ascii="黑体" w:eastAsia="黑体"/>
          <w:b/>
          <w:color w:val="000000" w:themeColor="text1"/>
          <w:sz w:val="28"/>
        </w:rPr>
      </w:pPr>
    </w:p>
    <w:p w:rsidR="00276407" w:rsidRDefault="00276407">
      <w:pPr>
        <w:tabs>
          <w:tab w:val="left" w:pos="8280"/>
        </w:tabs>
        <w:adjustRightInd w:val="0"/>
        <w:snapToGrid w:val="0"/>
        <w:spacing w:line="360" w:lineRule="auto"/>
        <w:rPr>
          <w:rFonts w:ascii="黑体" w:eastAsia="黑体"/>
          <w:b/>
          <w:color w:val="000000" w:themeColor="text1"/>
          <w:sz w:val="28"/>
        </w:rPr>
      </w:pPr>
    </w:p>
    <w:p w:rsidR="00276407" w:rsidRDefault="00276407">
      <w:pPr>
        <w:tabs>
          <w:tab w:val="left" w:pos="8280"/>
        </w:tabs>
        <w:adjustRightInd w:val="0"/>
        <w:snapToGrid w:val="0"/>
        <w:spacing w:line="360" w:lineRule="auto"/>
        <w:rPr>
          <w:rFonts w:ascii="黑体" w:eastAsia="黑体"/>
          <w:b/>
          <w:color w:val="000000" w:themeColor="text1"/>
          <w:sz w:val="28"/>
        </w:rPr>
      </w:pPr>
    </w:p>
    <w:p w:rsidR="00276407" w:rsidRDefault="00276407">
      <w:pPr>
        <w:tabs>
          <w:tab w:val="left" w:pos="8280"/>
        </w:tabs>
        <w:adjustRightInd w:val="0"/>
        <w:snapToGrid w:val="0"/>
        <w:spacing w:line="360" w:lineRule="auto"/>
        <w:rPr>
          <w:rFonts w:ascii="黑体" w:eastAsia="黑体"/>
          <w:b/>
          <w:color w:val="000000" w:themeColor="text1"/>
          <w:sz w:val="28"/>
        </w:rPr>
      </w:pPr>
    </w:p>
    <w:p w:rsidR="00276407" w:rsidRDefault="00276407">
      <w:pPr>
        <w:tabs>
          <w:tab w:val="left" w:pos="8280"/>
        </w:tabs>
        <w:adjustRightInd w:val="0"/>
        <w:snapToGrid w:val="0"/>
        <w:spacing w:line="360" w:lineRule="auto"/>
        <w:rPr>
          <w:rFonts w:ascii="黑体" w:eastAsia="黑体"/>
          <w:b/>
          <w:color w:val="000000" w:themeColor="text1"/>
          <w:sz w:val="28"/>
        </w:rPr>
      </w:pPr>
    </w:p>
    <w:p w:rsidR="00276407" w:rsidRDefault="00B112A2">
      <w:pPr>
        <w:pStyle w:val="a5"/>
        <w:tabs>
          <w:tab w:val="left" w:pos="8280"/>
        </w:tabs>
        <w:adjustRightInd w:val="0"/>
        <w:snapToGrid w:val="0"/>
        <w:spacing w:after="0"/>
        <w:jc w:val="center"/>
        <w:outlineLvl w:val="0"/>
        <w:rPr>
          <w:rFonts w:ascii="黑体" w:eastAsia="黑体"/>
          <w:color w:val="000000" w:themeColor="text1"/>
          <w:sz w:val="44"/>
        </w:rPr>
      </w:pPr>
      <w:r>
        <w:rPr>
          <w:rFonts w:ascii="黑体" w:eastAsia="黑体" w:hint="eastAsia"/>
          <w:color w:val="000000" w:themeColor="text1"/>
          <w:sz w:val="44"/>
        </w:rPr>
        <w:t>江苏</w:t>
      </w:r>
      <w:r>
        <w:rPr>
          <w:rFonts w:ascii="黑体" w:eastAsia="黑体"/>
          <w:color w:val="000000" w:themeColor="text1"/>
          <w:sz w:val="44"/>
        </w:rPr>
        <w:t>昆山农村商业银行</w:t>
      </w:r>
      <w:r>
        <w:rPr>
          <w:rFonts w:ascii="黑体" w:eastAsia="黑体" w:hint="eastAsia"/>
          <w:color w:val="000000" w:themeColor="text1"/>
          <w:sz w:val="44"/>
        </w:rPr>
        <w:t>股份有限公司</w:t>
      </w:r>
    </w:p>
    <w:p w:rsidR="00276407" w:rsidRDefault="00B112A2">
      <w:pPr>
        <w:pStyle w:val="a5"/>
        <w:tabs>
          <w:tab w:val="left" w:pos="8280"/>
        </w:tabs>
        <w:adjustRightInd w:val="0"/>
        <w:snapToGrid w:val="0"/>
        <w:spacing w:after="0"/>
        <w:jc w:val="center"/>
        <w:outlineLvl w:val="0"/>
        <w:rPr>
          <w:rFonts w:ascii="黑体" w:eastAsia="黑体"/>
          <w:color w:val="000000" w:themeColor="text1"/>
          <w:sz w:val="44"/>
        </w:rPr>
      </w:pPr>
      <w:r>
        <w:rPr>
          <w:rFonts w:ascii="黑体" w:eastAsia="黑体" w:hint="eastAsia"/>
          <w:color w:val="000000" w:themeColor="text1"/>
          <w:sz w:val="44"/>
        </w:rPr>
        <w:t>2025年客户清凉养生礼包采购项目</w:t>
      </w:r>
    </w:p>
    <w:p w:rsidR="00276407" w:rsidRDefault="00B112A2">
      <w:pPr>
        <w:pStyle w:val="a5"/>
        <w:tabs>
          <w:tab w:val="left" w:pos="8280"/>
        </w:tabs>
        <w:adjustRightInd w:val="0"/>
        <w:snapToGrid w:val="0"/>
        <w:spacing w:after="0"/>
        <w:jc w:val="center"/>
        <w:outlineLvl w:val="0"/>
        <w:rPr>
          <w:rFonts w:ascii="黑体" w:eastAsia="黑体"/>
          <w:color w:val="000000" w:themeColor="text1"/>
          <w:sz w:val="44"/>
        </w:rPr>
      </w:pPr>
      <w:r>
        <w:rPr>
          <w:rFonts w:ascii="黑体" w:eastAsia="黑体"/>
          <w:color w:val="000000" w:themeColor="text1"/>
          <w:sz w:val="44"/>
        </w:rPr>
        <w:t>招标书</w:t>
      </w:r>
    </w:p>
    <w:p w:rsidR="00276407" w:rsidRDefault="00276407">
      <w:pPr>
        <w:tabs>
          <w:tab w:val="left" w:pos="8280"/>
        </w:tabs>
        <w:adjustRightInd w:val="0"/>
        <w:snapToGrid w:val="0"/>
        <w:spacing w:line="360" w:lineRule="auto"/>
        <w:jc w:val="center"/>
        <w:rPr>
          <w:rFonts w:ascii="宋体"/>
          <w:b/>
          <w:color w:val="000000" w:themeColor="text1"/>
          <w:sz w:val="48"/>
        </w:rPr>
      </w:pPr>
    </w:p>
    <w:p w:rsidR="00276407" w:rsidRDefault="00276407">
      <w:pPr>
        <w:tabs>
          <w:tab w:val="left" w:pos="8280"/>
        </w:tabs>
        <w:adjustRightInd w:val="0"/>
        <w:snapToGrid w:val="0"/>
        <w:spacing w:line="360" w:lineRule="auto"/>
        <w:jc w:val="center"/>
        <w:rPr>
          <w:color w:val="000000" w:themeColor="text1"/>
          <w:sz w:val="48"/>
        </w:rPr>
      </w:pPr>
    </w:p>
    <w:p w:rsidR="00276407" w:rsidRDefault="00276407">
      <w:pPr>
        <w:tabs>
          <w:tab w:val="left" w:pos="8280"/>
        </w:tabs>
        <w:adjustRightInd w:val="0"/>
        <w:snapToGrid w:val="0"/>
        <w:spacing w:line="360" w:lineRule="auto"/>
        <w:jc w:val="center"/>
        <w:rPr>
          <w:color w:val="000000" w:themeColor="text1"/>
          <w:sz w:val="48"/>
        </w:rPr>
      </w:pPr>
    </w:p>
    <w:p w:rsidR="00276407" w:rsidRDefault="00276407">
      <w:pPr>
        <w:tabs>
          <w:tab w:val="left" w:pos="8280"/>
        </w:tabs>
        <w:adjustRightInd w:val="0"/>
        <w:snapToGrid w:val="0"/>
        <w:spacing w:line="360" w:lineRule="auto"/>
        <w:jc w:val="center"/>
        <w:rPr>
          <w:color w:val="000000" w:themeColor="text1"/>
          <w:sz w:val="48"/>
        </w:rPr>
      </w:pPr>
    </w:p>
    <w:p w:rsidR="00276407" w:rsidRDefault="00276407">
      <w:pPr>
        <w:tabs>
          <w:tab w:val="left" w:pos="8280"/>
        </w:tabs>
        <w:adjustRightInd w:val="0"/>
        <w:snapToGrid w:val="0"/>
        <w:spacing w:line="360" w:lineRule="auto"/>
        <w:jc w:val="center"/>
        <w:rPr>
          <w:color w:val="000000" w:themeColor="text1"/>
          <w:sz w:val="48"/>
        </w:rPr>
      </w:pPr>
    </w:p>
    <w:p w:rsidR="00276407" w:rsidRDefault="00276407">
      <w:pPr>
        <w:tabs>
          <w:tab w:val="left" w:pos="8280"/>
        </w:tabs>
        <w:adjustRightInd w:val="0"/>
        <w:snapToGrid w:val="0"/>
        <w:spacing w:line="360" w:lineRule="auto"/>
        <w:jc w:val="center"/>
        <w:rPr>
          <w:color w:val="000000" w:themeColor="text1"/>
          <w:sz w:val="48"/>
        </w:rPr>
      </w:pPr>
    </w:p>
    <w:p w:rsidR="00276407" w:rsidRDefault="00276407">
      <w:pPr>
        <w:tabs>
          <w:tab w:val="left" w:pos="8280"/>
        </w:tabs>
        <w:adjustRightInd w:val="0"/>
        <w:snapToGrid w:val="0"/>
        <w:spacing w:line="360" w:lineRule="auto"/>
        <w:jc w:val="center"/>
        <w:rPr>
          <w:color w:val="000000" w:themeColor="text1"/>
          <w:sz w:val="48"/>
        </w:rPr>
      </w:pPr>
    </w:p>
    <w:p w:rsidR="00276407" w:rsidRDefault="00B112A2">
      <w:pPr>
        <w:tabs>
          <w:tab w:val="left" w:pos="8280"/>
        </w:tabs>
        <w:adjustRightInd w:val="0"/>
        <w:snapToGrid w:val="0"/>
        <w:spacing w:line="360" w:lineRule="auto"/>
        <w:jc w:val="center"/>
        <w:outlineLvl w:val="0"/>
        <w:rPr>
          <w:rFonts w:ascii="宋体" w:eastAsia="仿宋_GB2312"/>
          <w:color w:val="000000" w:themeColor="text1"/>
          <w:sz w:val="28"/>
          <w:szCs w:val="28"/>
        </w:rPr>
      </w:pPr>
      <w:r>
        <w:rPr>
          <w:rFonts w:eastAsia="仿宋_GB2312" w:hint="eastAsia"/>
          <w:color w:val="000000" w:themeColor="text1"/>
          <w:sz w:val="28"/>
          <w:szCs w:val="28"/>
        </w:rPr>
        <w:t>江苏昆山农村商业银行股份有限公司</w:t>
      </w:r>
    </w:p>
    <w:p w:rsidR="00276407" w:rsidRDefault="00B112A2">
      <w:pPr>
        <w:pStyle w:val="a7"/>
        <w:tabs>
          <w:tab w:val="left" w:pos="8280"/>
        </w:tabs>
        <w:adjustRightInd w:val="0"/>
        <w:snapToGrid w:val="0"/>
        <w:spacing w:line="360" w:lineRule="auto"/>
        <w:ind w:leftChars="0" w:left="0" w:firstLineChars="1150" w:firstLine="3220"/>
        <w:outlineLvl w:val="0"/>
        <w:rPr>
          <w:rFonts w:eastAsia="仿宋_GB2312"/>
          <w:color w:val="000000" w:themeColor="text1"/>
          <w:szCs w:val="28"/>
        </w:rPr>
      </w:pPr>
      <w:r>
        <w:rPr>
          <w:rFonts w:eastAsia="仿宋_GB2312" w:hint="eastAsia"/>
          <w:color w:val="000000" w:themeColor="text1"/>
          <w:szCs w:val="28"/>
        </w:rPr>
        <w:t>2025</w:t>
      </w:r>
      <w:r>
        <w:rPr>
          <w:rFonts w:eastAsia="仿宋_GB2312" w:hint="eastAsia"/>
          <w:color w:val="000000" w:themeColor="text1"/>
          <w:szCs w:val="28"/>
        </w:rPr>
        <w:t>年</w:t>
      </w:r>
      <w:r>
        <w:rPr>
          <w:rFonts w:eastAsia="仿宋_GB2312" w:hint="eastAsia"/>
          <w:color w:val="000000" w:themeColor="text1"/>
          <w:szCs w:val="28"/>
        </w:rPr>
        <w:t>08</w:t>
      </w:r>
      <w:r>
        <w:rPr>
          <w:rFonts w:eastAsia="仿宋_GB2312" w:hint="eastAsia"/>
          <w:color w:val="000000" w:themeColor="text1"/>
          <w:szCs w:val="28"/>
        </w:rPr>
        <w:t>月</w:t>
      </w:r>
    </w:p>
    <w:p w:rsidR="00276407" w:rsidRDefault="00B112A2">
      <w:pPr>
        <w:adjustRightInd w:val="0"/>
        <w:snapToGrid w:val="0"/>
        <w:spacing w:line="360" w:lineRule="auto"/>
        <w:jc w:val="center"/>
        <w:rPr>
          <w:rFonts w:ascii="黑体" w:eastAsia="黑体"/>
          <w:color w:val="000000" w:themeColor="text1"/>
          <w:sz w:val="32"/>
          <w:szCs w:val="32"/>
        </w:rPr>
      </w:pPr>
      <w:r>
        <w:rPr>
          <w:color w:val="000000" w:themeColor="text1"/>
        </w:rPr>
        <w:br w:type="page"/>
      </w:r>
      <w:r>
        <w:rPr>
          <w:rFonts w:ascii="黑体" w:eastAsia="黑体" w:hint="eastAsia"/>
          <w:color w:val="000000" w:themeColor="text1"/>
          <w:sz w:val="32"/>
          <w:szCs w:val="32"/>
        </w:rPr>
        <w:lastRenderedPageBreak/>
        <w:t>声</w:t>
      </w:r>
      <w:r>
        <w:rPr>
          <w:rFonts w:ascii="黑体" w:eastAsia="黑体" w:hint="eastAsia"/>
          <w:color w:val="000000" w:themeColor="text1"/>
          <w:sz w:val="32"/>
          <w:szCs w:val="32"/>
        </w:rPr>
        <w:tab/>
      </w:r>
      <w:r>
        <w:rPr>
          <w:rFonts w:ascii="黑体" w:eastAsia="黑体" w:hint="eastAsia"/>
          <w:color w:val="000000" w:themeColor="text1"/>
          <w:sz w:val="32"/>
          <w:szCs w:val="32"/>
        </w:rPr>
        <w:tab/>
        <w:t>明</w:t>
      </w:r>
    </w:p>
    <w:p w:rsidR="00276407" w:rsidRDefault="00B112A2">
      <w:pPr>
        <w:adjustRightInd w:val="0"/>
        <w:snapToGrid w:val="0"/>
        <w:spacing w:line="36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本招标文件专用于江苏昆山农村商业银行股份有限公司本次采购</w:t>
      </w:r>
      <w:r>
        <w:rPr>
          <w:rFonts w:ascii="仿宋_GB2312" w:eastAsia="仿宋_GB2312" w:hint="eastAsia"/>
          <w:color w:val="000000" w:themeColor="text1"/>
          <w:sz w:val="28"/>
          <w:szCs w:val="28"/>
          <w:u w:val="single"/>
        </w:rPr>
        <w:t>昆山农商银行2025年客户清凉养生礼包采购项目</w:t>
      </w:r>
      <w:r>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276407" w:rsidRDefault="00276407">
      <w:pPr>
        <w:adjustRightInd w:val="0"/>
        <w:snapToGrid w:val="0"/>
        <w:spacing w:line="360" w:lineRule="auto"/>
        <w:jc w:val="center"/>
        <w:rPr>
          <w:color w:val="000000" w:themeColor="text1"/>
        </w:rPr>
      </w:pPr>
    </w:p>
    <w:p w:rsidR="00276407" w:rsidRDefault="00276407">
      <w:pPr>
        <w:adjustRightInd w:val="0"/>
        <w:snapToGrid w:val="0"/>
        <w:spacing w:line="360" w:lineRule="auto"/>
        <w:jc w:val="center"/>
        <w:rPr>
          <w:color w:val="000000" w:themeColor="text1"/>
        </w:rPr>
        <w:sectPr w:rsidR="00276407">
          <w:pgSz w:w="11906" w:h="16838"/>
          <w:pgMar w:top="1440" w:right="1800" w:bottom="1440" w:left="1800" w:header="851" w:footer="992" w:gutter="0"/>
          <w:cols w:space="720"/>
          <w:docGrid w:type="lines" w:linePitch="312"/>
        </w:sectPr>
      </w:pPr>
    </w:p>
    <w:p w:rsidR="00276407" w:rsidRDefault="00B112A2">
      <w:pPr>
        <w:pStyle w:val="1"/>
        <w:keepNext w:val="0"/>
        <w:keepLines w:val="0"/>
        <w:adjustRightInd w:val="0"/>
        <w:snapToGrid w:val="0"/>
        <w:spacing w:line="360" w:lineRule="auto"/>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第一部分</w:t>
      </w:r>
      <w:r>
        <w:rPr>
          <w:rFonts w:ascii="黑体" w:eastAsia="黑体" w:hAnsi="黑体" w:hint="eastAsia"/>
          <w:color w:val="000000" w:themeColor="text1"/>
          <w:sz w:val="32"/>
          <w:szCs w:val="32"/>
        </w:rPr>
        <w:tab/>
        <w:t>投标函</w:t>
      </w:r>
    </w:p>
    <w:p w:rsidR="00276407" w:rsidRDefault="00B112A2">
      <w:pPr>
        <w:adjustRightInd w:val="0"/>
        <w:snapToGrid w:val="0"/>
        <w:spacing w:line="36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Pr>
          <w:rFonts w:ascii="仿宋_GB2312" w:eastAsia="仿宋_GB2312" w:hint="eastAsia"/>
          <w:color w:val="000000" w:themeColor="text1"/>
          <w:sz w:val="28"/>
          <w:szCs w:val="28"/>
          <w:u w:val="single"/>
        </w:rPr>
        <w:t>昆山农商银行2025年客户清凉养生礼包采购项目</w:t>
      </w:r>
      <w:r>
        <w:rPr>
          <w:rFonts w:ascii="仿宋_GB2312" w:eastAsia="仿宋_GB2312" w:hint="eastAsia"/>
          <w:color w:val="000000" w:themeColor="text1"/>
          <w:sz w:val="28"/>
          <w:szCs w:val="28"/>
        </w:rPr>
        <w:t>进行招标：</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u w:val="single"/>
        </w:rPr>
      </w:pPr>
      <w:r>
        <w:rPr>
          <w:rFonts w:ascii="仿宋_GB2312" w:eastAsia="仿宋_GB2312" w:hint="eastAsia"/>
          <w:color w:val="000000" w:themeColor="text1"/>
          <w:sz w:val="28"/>
          <w:szCs w:val="28"/>
        </w:rPr>
        <w:t>1、招标</w:t>
      </w:r>
      <w:r>
        <w:rPr>
          <w:rFonts w:ascii="仿宋_GB2312" w:eastAsia="仿宋_GB2312" w:hAnsi="宋体" w:hint="eastAsia"/>
          <w:color w:val="000000" w:themeColor="text1"/>
          <w:sz w:val="28"/>
        </w:rPr>
        <w:t>编号：</w:t>
      </w:r>
      <w:r>
        <w:rPr>
          <w:rFonts w:ascii="仿宋_GB2312" w:eastAsia="仿宋_GB2312" w:hAnsi="宋体"/>
          <w:color w:val="000000" w:themeColor="text1"/>
          <w:sz w:val="28"/>
        </w:rPr>
        <w:t>KSRCBJC2025021</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2、招标人：江苏昆山农村商业银行股份有限公司</w:t>
      </w:r>
    </w:p>
    <w:p w:rsidR="00276407" w:rsidRDefault="00B112A2">
      <w:pPr>
        <w:adjustRightInd w:val="0"/>
        <w:snapToGrid w:val="0"/>
        <w:spacing w:line="360" w:lineRule="auto"/>
        <w:ind w:firstLineChars="200" w:firstLine="560"/>
        <w:jc w:val="left"/>
        <w:rPr>
          <w:rFonts w:ascii="仿宋_GB2312" w:eastAsia="仿宋_GB2312" w:hAnsi="宋体"/>
          <w:color w:val="000000" w:themeColor="text1"/>
          <w:sz w:val="28"/>
          <w:szCs w:val="28"/>
          <w:u w:val="single"/>
        </w:rPr>
      </w:pPr>
      <w:r>
        <w:rPr>
          <w:rFonts w:ascii="仿宋_GB2312" w:eastAsia="仿宋_GB2312" w:hAnsi="宋体" w:hint="eastAsia"/>
          <w:color w:val="000000" w:themeColor="text1"/>
          <w:sz w:val="28"/>
          <w:szCs w:val="28"/>
        </w:rPr>
        <w:t>3、招标内容：昆山农村商业银行</w:t>
      </w:r>
      <w:r>
        <w:rPr>
          <w:rFonts w:ascii="仿宋_GB2312" w:eastAsia="仿宋_GB2312" w:hint="eastAsia"/>
          <w:color w:val="000000" w:themeColor="text1"/>
          <w:sz w:val="28"/>
          <w:szCs w:val="28"/>
          <w:u w:val="single"/>
        </w:rPr>
        <w:t>2025年客户清凉养生礼包采购项目</w:t>
      </w:r>
    </w:p>
    <w:p w:rsidR="00276407" w:rsidRDefault="00B112A2">
      <w:pPr>
        <w:adjustRightInd w:val="0"/>
        <w:snapToGrid w:val="0"/>
        <w:spacing w:line="360" w:lineRule="auto"/>
        <w:ind w:firstLineChars="200" w:firstLine="560"/>
        <w:jc w:val="left"/>
        <w:rPr>
          <w:rFonts w:ascii="仿宋_GB2312" w:eastAsia="仿宋_GB2312" w:hAnsi="宋体"/>
          <w:color w:val="000000" w:themeColor="text1"/>
          <w:sz w:val="28"/>
        </w:rPr>
      </w:pPr>
      <w:r>
        <w:rPr>
          <w:rFonts w:ascii="仿宋_GB2312" w:eastAsia="仿宋_GB2312" w:hAnsi="宋体" w:hint="eastAsia"/>
          <w:color w:val="000000" w:themeColor="text1"/>
          <w:sz w:val="28"/>
        </w:rPr>
        <w:t>4、项目实施地点：昆山本地支行及异地支行</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szCs w:val="28"/>
        </w:rPr>
        <w:t>5</w:t>
      </w:r>
      <w:r>
        <w:rPr>
          <w:rFonts w:ascii="仿宋_GB2312" w:eastAsia="仿宋_GB2312" w:hAnsi="宋体" w:hint="eastAsia"/>
          <w:color w:val="000000" w:themeColor="text1"/>
          <w:sz w:val="28"/>
        </w:rPr>
        <w:t>、发放标书时间：北京时间2025年08月20日</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6、投标截止时间：北京时间2025年09月12日17：00前将密封的投标文件寄（送）至昆山农村商业银行集中采购中心（以我</w:t>
      </w:r>
      <w:proofErr w:type="gramStart"/>
      <w:r>
        <w:rPr>
          <w:rFonts w:ascii="仿宋_GB2312" w:eastAsia="仿宋_GB2312" w:hAnsi="宋体" w:hint="eastAsia"/>
          <w:color w:val="000000" w:themeColor="text1"/>
          <w:sz w:val="28"/>
        </w:rPr>
        <w:t>行收到</w:t>
      </w:r>
      <w:proofErr w:type="gramEnd"/>
      <w:r>
        <w:rPr>
          <w:rFonts w:ascii="仿宋_GB2312" w:eastAsia="仿宋_GB2312" w:hAnsi="宋体" w:hint="eastAsia"/>
          <w:color w:val="000000" w:themeColor="text1"/>
          <w:sz w:val="28"/>
        </w:rPr>
        <w:t>日戳为准），逾期送达的投标文件将不予接受。</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7、开标时间、地点：另行通知</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8、招标人联系方式：江苏昆山农村商业银行股份有限公司</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地址：江苏省昆山市前进东路828号1510室集中采购中心</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邮编：215301</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 xml:space="preserve">集中采购中心联系人：陈雷    </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联系电话：</w:t>
      </w:r>
      <w:r>
        <w:rPr>
          <w:rFonts w:ascii="仿宋_GB2312" w:eastAsia="仿宋_GB2312" w:hAnsi="宋体" w:hint="eastAsia"/>
          <w:color w:val="000000"/>
          <w:sz w:val="28"/>
        </w:rPr>
        <w:t>0512-57371715</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项目联系人：</w:t>
      </w:r>
      <w:proofErr w:type="gramStart"/>
      <w:r>
        <w:rPr>
          <w:rFonts w:ascii="仿宋_GB2312" w:eastAsia="仿宋_GB2312" w:hAnsi="宋体" w:hint="eastAsia"/>
          <w:color w:val="000000" w:themeColor="text1"/>
          <w:sz w:val="28"/>
        </w:rPr>
        <w:t>何殷幸</w:t>
      </w:r>
      <w:proofErr w:type="gramEnd"/>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联系电话：0512-57370586</w:t>
      </w:r>
    </w:p>
    <w:p w:rsidR="00276407" w:rsidRDefault="00276407">
      <w:pPr>
        <w:adjustRightInd w:val="0"/>
        <w:snapToGrid w:val="0"/>
        <w:spacing w:line="360" w:lineRule="auto"/>
        <w:ind w:firstLineChars="200" w:firstLine="560"/>
        <w:rPr>
          <w:rFonts w:ascii="仿宋_GB2312" w:eastAsia="仿宋_GB2312" w:hAnsi="宋体"/>
          <w:color w:val="000000" w:themeColor="text1"/>
          <w:sz w:val="28"/>
        </w:rPr>
      </w:pPr>
    </w:p>
    <w:p w:rsidR="00276407" w:rsidRDefault="00276407">
      <w:pPr>
        <w:adjustRightInd w:val="0"/>
        <w:snapToGrid w:val="0"/>
        <w:spacing w:line="360" w:lineRule="auto"/>
        <w:rPr>
          <w:rFonts w:ascii="仿宋_GB2312" w:eastAsia="仿宋_GB2312" w:hAnsi="宋体"/>
          <w:color w:val="000000" w:themeColor="text1"/>
          <w:sz w:val="28"/>
        </w:rPr>
      </w:pPr>
    </w:p>
    <w:p w:rsidR="00276407" w:rsidRDefault="00B112A2">
      <w:pPr>
        <w:adjustRightInd w:val="0"/>
        <w:snapToGrid w:val="0"/>
        <w:spacing w:line="360" w:lineRule="auto"/>
        <w:ind w:firstLineChars="250" w:firstLine="602"/>
        <w:rPr>
          <w:rFonts w:ascii="仿宋_GB2312" w:eastAsia="仿宋_GB2312" w:hAnsi="宋体"/>
          <w:b/>
          <w:color w:val="000000" w:themeColor="text1"/>
          <w:sz w:val="24"/>
        </w:rPr>
      </w:pPr>
      <w:r>
        <w:rPr>
          <w:rFonts w:ascii="仿宋_GB2312" w:eastAsia="仿宋_GB2312" w:hAnsi="宋体" w:hint="eastAsia"/>
          <w:b/>
          <w:color w:val="000000" w:themeColor="text1"/>
          <w:sz w:val="24"/>
        </w:rPr>
        <w:t>*标书包装封面请备注项目联系人及联系电话。</w:t>
      </w:r>
    </w:p>
    <w:p w:rsidR="00276407" w:rsidRDefault="00B112A2">
      <w:pPr>
        <w:pStyle w:val="1"/>
        <w:keepNext w:val="0"/>
        <w:keepLines w:val="0"/>
        <w:numPr>
          <w:ilvl w:val="0"/>
          <w:numId w:val="1"/>
        </w:numPr>
        <w:adjustRightInd w:val="0"/>
        <w:snapToGrid w:val="0"/>
        <w:spacing w:line="360" w:lineRule="auto"/>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招标内容及要求</w:t>
      </w:r>
    </w:p>
    <w:p w:rsidR="00276407" w:rsidRDefault="00B112A2">
      <w:pPr>
        <w:adjustRightInd w:val="0"/>
        <w:snapToGrid w:val="0"/>
        <w:spacing w:line="360" w:lineRule="auto"/>
        <w:ind w:firstLineChars="200" w:firstLine="562"/>
        <w:outlineLvl w:val="1"/>
        <w:rPr>
          <w:rFonts w:ascii="黑体" w:eastAsia="黑体" w:hAnsi="宋体"/>
          <w:b/>
          <w:snapToGrid w:val="0"/>
          <w:color w:val="000000" w:themeColor="text1"/>
          <w:kern w:val="0"/>
          <w:sz w:val="28"/>
          <w:szCs w:val="28"/>
        </w:rPr>
      </w:pPr>
      <w:r>
        <w:rPr>
          <w:rFonts w:ascii="黑体" w:eastAsia="黑体" w:hAnsi="宋体" w:hint="eastAsia"/>
          <w:b/>
          <w:snapToGrid w:val="0"/>
          <w:color w:val="000000" w:themeColor="text1"/>
          <w:kern w:val="0"/>
          <w:sz w:val="28"/>
          <w:szCs w:val="28"/>
        </w:rPr>
        <w:t>一</w:t>
      </w:r>
      <w:r>
        <w:rPr>
          <w:rFonts w:ascii="黑体" w:eastAsia="黑体" w:hAnsi="宋体"/>
          <w:b/>
          <w:snapToGrid w:val="0"/>
          <w:color w:val="000000" w:themeColor="text1"/>
          <w:kern w:val="0"/>
          <w:sz w:val="28"/>
          <w:szCs w:val="28"/>
        </w:rPr>
        <w:t>、</w:t>
      </w:r>
      <w:r>
        <w:rPr>
          <w:rFonts w:ascii="黑体" w:eastAsia="黑体" w:hAnsi="宋体" w:hint="eastAsia"/>
          <w:b/>
          <w:snapToGrid w:val="0"/>
          <w:color w:val="000000" w:themeColor="text1"/>
          <w:kern w:val="0"/>
          <w:sz w:val="28"/>
          <w:szCs w:val="28"/>
        </w:rPr>
        <w:t>基本要求</w:t>
      </w:r>
    </w:p>
    <w:p w:rsidR="00276407" w:rsidRDefault="00B112A2">
      <w:pPr>
        <w:tabs>
          <w:tab w:val="left" w:pos="8280"/>
        </w:tabs>
        <w:adjustRightInd w:val="0"/>
        <w:snapToGrid w:val="0"/>
        <w:spacing w:line="360" w:lineRule="auto"/>
        <w:rPr>
          <w:rFonts w:ascii="仿宋_GB2312" w:eastAsia="仿宋_GB2312" w:hAnsi="宋体"/>
          <w:color w:val="000000" w:themeColor="text1"/>
          <w:sz w:val="28"/>
          <w:szCs w:val="28"/>
        </w:rPr>
      </w:pPr>
      <w:r>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Pr>
          <w:rFonts w:ascii="仿宋_GB2312" w:eastAsia="仿宋_GB2312" w:hAnsi="宋体" w:hint="eastAsia"/>
          <w:color w:val="000000" w:themeColor="text1"/>
          <w:sz w:val="28"/>
          <w:szCs w:val="28"/>
        </w:rPr>
        <w:t>求。</w:t>
      </w:r>
    </w:p>
    <w:p w:rsidR="00276407" w:rsidRDefault="00B112A2">
      <w:pPr>
        <w:tabs>
          <w:tab w:val="left" w:pos="8280"/>
        </w:tabs>
        <w:adjustRightInd w:val="0"/>
        <w:snapToGrid w:val="0"/>
        <w:spacing w:line="360" w:lineRule="auto"/>
        <w:rPr>
          <w:rFonts w:ascii="仿宋_GB2312" w:eastAsia="仿宋_GB2312" w:hAnsi="宋体"/>
          <w:color w:val="000000" w:themeColor="text1"/>
          <w:sz w:val="28"/>
          <w:szCs w:val="28"/>
        </w:rPr>
      </w:pPr>
      <w:r>
        <w:rPr>
          <w:rFonts w:ascii="仿宋_GB2312" w:eastAsia="仿宋_GB2312" w:hAnsi="宋体" w:hint="eastAsia"/>
          <w:snapToGrid w:val="0"/>
          <w:color w:val="000000" w:themeColor="text1"/>
          <w:sz w:val="28"/>
          <w:szCs w:val="28"/>
        </w:rPr>
        <w:t xml:space="preserve">    2、</w:t>
      </w:r>
      <w:r>
        <w:rPr>
          <w:rFonts w:ascii="仿宋_GB2312" w:eastAsia="仿宋_GB2312" w:hAnsi="宋体" w:hint="eastAsia"/>
          <w:color w:val="000000" w:themeColor="text1"/>
          <w:sz w:val="28"/>
          <w:szCs w:val="28"/>
        </w:rPr>
        <w:t>如投标服务不能完全达到招标方所要求的，投标文件对此必须明确标示，否则视为废标。</w:t>
      </w:r>
    </w:p>
    <w:p w:rsidR="00276407" w:rsidRDefault="00B112A2">
      <w:pPr>
        <w:tabs>
          <w:tab w:val="left" w:pos="8280"/>
        </w:tabs>
        <w:adjustRightInd w:val="0"/>
        <w:snapToGrid w:val="0"/>
        <w:spacing w:line="360" w:lineRule="auto"/>
        <w:ind w:firstLineChars="200" w:firstLine="560"/>
        <w:rPr>
          <w:rFonts w:ascii="仿宋_GB2312" w:eastAsia="仿宋_GB2312" w:hAnsi="宋体"/>
          <w:color w:val="000000" w:themeColor="text1"/>
          <w:sz w:val="28"/>
          <w:szCs w:val="28"/>
        </w:rPr>
      </w:pPr>
      <w:r>
        <w:rPr>
          <w:rFonts w:ascii="仿宋_GB2312" w:eastAsia="仿宋_GB2312" w:hAnsi="宋体"/>
          <w:color w:val="000000" w:themeColor="text1"/>
          <w:sz w:val="28"/>
          <w:szCs w:val="28"/>
        </w:rPr>
        <w:t>3</w:t>
      </w:r>
      <w:r>
        <w:rPr>
          <w:rFonts w:ascii="仿宋_GB2312" w:eastAsia="仿宋_GB2312" w:hAnsi="宋体" w:hint="eastAsia"/>
          <w:color w:val="000000" w:themeColor="text1"/>
          <w:sz w:val="28"/>
          <w:szCs w:val="28"/>
        </w:rPr>
        <w:t>、投标方应保证向招标方提供的服务或</w:t>
      </w:r>
      <w:r>
        <w:rPr>
          <w:rFonts w:ascii="仿宋_GB2312" w:eastAsia="仿宋_GB2312" w:hAnsi="宋体"/>
          <w:color w:val="000000" w:themeColor="text1"/>
          <w:sz w:val="28"/>
          <w:szCs w:val="28"/>
        </w:rPr>
        <w:t>产品</w:t>
      </w:r>
      <w:r>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rsidR="00276407" w:rsidRDefault="00B112A2">
      <w:pPr>
        <w:adjustRightInd w:val="0"/>
        <w:snapToGrid w:val="0"/>
        <w:spacing w:line="360" w:lineRule="auto"/>
        <w:ind w:firstLineChars="200" w:firstLine="562"/>
        <w:outlineLvl w:val="1"/>
        <w:rPr>
          <w:rFonts w:ascii="黑体" w:eastAsia="黑体" w:hAnsi="宋体"/>
          <w:b/>
          <w:snapToGrid w:val="0"/>
          <w:color w:val="000000" w:themeColor="text1"/>
          <w:kern w:val="0"/>
          <w:sz w:val="28"/>
          <w:szCs w:val="28"/>
        </w:rPr>
      </w:pPr>
      <w:r>
        <w:rPr>
          <w:rFonts w:ascii="黑体" w:eastAsia="黑体" w:hAnsi="宋体" w:hint="eastAsia"/>
          <w:b/>
          <w:snapToGrid w:val="0"/>
          <w:color w:val="000000" w:themeColor="text1"/>
          <w:kern w:val="0"/>
          <w:sz w:val="28"/>
          <w:szCs w:val="28"/>
        </w:rPr>
        <w:t>二、投标人范围</w:t>
      </w:r>
    </w:p>
    <w:p w:rsidR="00276407" w:rsidRDefault="00B112A2">
      <w:pPr>
        <w:pStyle w:val="a3"/>
        <w:adjustRightInd w:val="0"/>
        <w:snapToGrid w:val="0"/>
        <w:spacing w:line="360" w:lineRule="auto"/>
        <w:ind w:firstLineChars="200" w:firstLine="560"/>
        <w:jc w:val="left"/>
        <w:rPr>
          <w:rFonts w:ascii="仿宋_GB2312" w:eastAsia="仿宋_GB2312" w:hAnsi="宋体"/>
          <w:snapToGrid w:val="0"/>
          <w:color w:val="000000" w:themeColor="text1"/>
          <w:kern w:val="0"/>
          <w:sz w:val="28"/>
          <w:szCs w:val="28"/>
        </w:rPr>
      </w:pPr>
      <w:r>
        <w:rPr>
          <w:rFonts w:ascii="仿宋_GB2312" w:eastAsia="仿宋_GB2312" w:hAnsi="宋体" w:hint="eastAsia"/>
          <w:snapToGrid w:val="0"/>
          <w:color w:val="000000" w:themeColor="text1"/>
          <w:kern w:val="0"/>
          <w:sz w:val="28"/>
          <w:szCs w:val="28"/>
        </w:rPr>
        <w:t>投标人应符合本标书第三部分招标说明及</w:t>
      </w:r>
      <w:r>
        <w:rPr>
          <w:rFonts w:ascii="仿宋_GB2312" w:eastAsia="仿宋_GB2312" w:hAnsi="宋体"/>
          <w:snapToGrid w:val="0"/>
          <w:color w:val="000000" w:themeColor="text1"/>
          <w:kern w:val="0"/>
          <w:sz w:val="28"/>
          <w:szCs w:val="28"/>
        </w:rPr>
        <w:t>附件</w:t>
      </w:r>
      <w:r>
        <w:rPr>
          <w:rFonts w:ascii="仿宋_GB2312" w:eastAsia="仿宋_GB2312" w:hAnsi="宋体" w:hint="eastAsia"/>
          <w:snapToGrid w:val="0"/>
          <w:color w:val="000000" w:themeColor="text1"/>
          <w:kern w:val="0"/>
          <w:sz w:val="28"/>
          <w:szCs w:val="28"/>
        </w:rPr>
        <w:t>中的相关要求和条件。</w:t>
      </w:r>
    </w:p>
    <w:p w:rsidR="00276407" w:rsidRDefault="00B112A2">
      <w:pPr>
        <w:numPr>
          <w:ilvl w:val="0"/>
          <w:numId w:val="2"/>
        </w:numPr>
        <w:adjustRightInd w:val="0"/>
        <w:snapToGrid w:val="0"/>
        <w:spacing w:line="360" w:lineRule="auto"/>
        <w:ind w:firstLineChars="200" w:firstLine="562"/>
        <w:outlineLvl w:val="1"/>
        <w:rPr>
          <w:rFonts w:ascii="黑体" w:eastAsia="黑体" w:hAnsi="宋体"/>
          <w:b/>
          <w:snapToGrid w:val="0"/>
          <w:color w:val="000000" w:themeColor="text1"/>
          <w:kern w:val="0"/>
          <w:sz w:val="28"/>
          <w:szCs w:val="28"/>
        </w:rPr>
      </w:pPr>
      <w:r>
        <w:rPr>
          <w:rFonts w:ascii="黑体" w:eastAsia="黑体" w:hAnsi="宋体" w:hint="eastAsia"/>
          <w:b/>
          <w:snapToGrid w:val="0"/>
          <w:color w:val="000000" w:themeColor="text1"/>
          <w:kern w:val="0"/>
          <w:sz w:val="28"/>
          <w:szCs w:val="28"/>
        </w:rPr>
        <w:t>招标需求</w:t>
      </w:r>
    </w:p>
    <w:p w:rsidR="00276407" w:rsidRDefault="00B112A2">
      <w:pPr>
        <w:tabs>
          <w:tab w:val="left" w:pos="8280"/>
        </w:tabs>
        <w:adjustRightInd w:val="0"/>
        <w:snapToGrid w:val="0"/>
        <w:spacing w:line="360" w:lineRule="auto"/>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为提升对客户的关怀，提升服务感知力，申请采购清凉养生礼包。</w:t>
      </w:r>
    </w:p>
    <w:p w:rsidR="00276407" w:rsidRDefault="00B112A2">
      <w:pPr>
        <w:tabs>
          <w:tab w:val="left" w:pos="8280"/>
        </w:tabs>
        <w:adjustRightInd w:val="0"/>
        <w:snapToGrid w:val="0"/>
        <w:spacing w:line="360" w:lineRule="auto"/>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此举旨在：①关怀客户：在酷暑时节送上实用防暑物品，传递健康关怀，深化情感连接；②提升体验：配合营销活动或节点回馈，增强客户满意度与品牌归属感；③塑造形象：彰显我行细致、贴心、有温度的服务理念，提升品牌美誉度；④业务助力：作为客户关系维护的有效触点，为业务合作创造更融洽的氛围。具体物品明细如下：</w:t>
      </w:r>
    </w:p>
    <w:tbl>
      <w:tblPr>
        <w:tblW w:w="8970" w:type="dxa"/>
        <w:jc w:val="center"/>
        <w:tblLook w:val="04A0" w:firstRow="1" w:lastRow="0" w:firstColumn="1" w:lastColumn="0" w:noHBand="0" w:noVBand="1"/>
      </w:tblPr>
      <w:tblGrid>
        <w:gridCol w:w="533"/>
        <w:gridCol w:w="1536"/>
        <w:gridCol w:w="2113"/>
        <w:gridCol w:w="4788"/>
      </w:tblGrid>
      <w:tr w:rsidR="00276407">
        <w:trPr>
          <w:trHeight w:val="40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序号</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品牌</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品名</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型号</w:t>
            </w:r>
          </w:p>
        </w:tc>
      </w:tr>
      <w:tr w:rsidR="00276407">
        <w:trPr>
          <w:trHeight w:val="54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 xml:space="preserve">SKG </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按摩披肩</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H5</w:t>
            </w:r>
          </w:p>
        </w:tc>
      </w:tr>
      <w:tr w:rsidR="00276407">
        <w:trPr>
          <w:trHeight w:val="54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 xml:space="preserve">Westinghouse </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西屋智能艾</w:t>
            </w:r>
            <w:proofErr w:type="gramStart"/>
            <w:r>
              <w:rPr>
                <w:rFonts w:ascii="仿宋" w:eastAsia="仿宋" w:hAnsi="仿宋" w:cs="仿宋" w:hint="eastAsia"/>
                <w:color w:val="000000"/>
                <w:kern w:val="0"/>
                <w:sz w:val="22"/>
                <w:szCs w:val="22"/>
                <w:lang w:bidi="ar"/>
              </w:rPr>
              <w:t>灸</w:t>
            </w:r>
            <w:proofErr w:type="gramEnd"/>
            <w:r>
              <w:rPr>
                <w:rFonts w:ascii="仿宋" w:eastAsia="仿宋" w:hAnsi="仿宋" w:cs="仿宋" w:hint="eastAsia"/>
                <w:color w:val="000000"/>
                <w:kern w:val="0"/>
                <w:sz w:val="22"/>
                <w:szCs w:val="22"/>
                <w:lang w:bidi="ar"/>
              </w:rPr>
              <w:t>盒</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WAJ-L1</w:t>
            </w:r>
          </w:p>
        </w:tc>
      </w:tr>
      <w:tr w:rsidR="00276407">
        <w:trPr>
          <w:trHeight w:val="270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lastRenderedPageBreak/>
              <w:t>3</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摩飞</w:t>
            </w:r>
            <w:proofErr w:type="gramEnd"/>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迷你养身壶</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MR6085 轻</w:t>
            </w:r>
            <w:proofErr w:type="gramStart"/>
            <w:r>
              <w:rPr>
                <w:rFonts w:ascii="仿宋" w:eastAsia="仿宋" w:hAnsi="仿宋" w:cs="仿宋" w:hint="eastAsia"/>
                <w:color w:val="000000"/>
                <w:kern w:val="0"/>
                <w:sz w:val="22"/>
                <w:szCs w:val="22"/>
                <w:lang w:bidi="ar"/>
              </w:rPr>
              <w:t>奢</w:t>
            </w:r>
            <w:proofErr w:type="gramEnd"/>
            <w:r>
              <w:rPr>
                <w:rFonts w:ascii="仿宋" w:eastAsia="仿宋" w:hAnsi="仿宋" w:cs="仿宋" w:hint="eastAsia"/>
                <w:color w:val="000000"/>
                <w:kern w:val="0"/>
                <w:sz w:val="22"/>
                <w:szCs w:val="22"/>
                <w:lang w:bidi="ar"/>
              </w:rPr>
              <w:t>蓝/椰奶白/清新绿/深空黑</w:t>
            </w:r>
          </w:p>
        </w:tc>
      </w:tr>
      <w:tr w:rsidR="00276407">
        <w:trPr>
          <w:trHeight w:val="1213"/>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4</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蕉</w:t>
            </w:r>
            <w:proofErr w:type="gramEnd"/>
            <w:r>
              <w:rPr>
                <w:rFonts w:ascii="仿宋" w:eastAsia="仿宋" w:hAnsi="仿宋" w:cs="仿宋" w:hint="eastAsia"/>
                <w:color w:val="000000"/>
                <w:kern w:val="0"/>
                <w:sz w:val="22"/>
                <w:szCs w:val="22"/>
                <w:lang w:bidi="ar"/>
              </w:rPr>
              <w:t>下</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夏日定制套装</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小黑</w:t>
            </w:r>
            <w:proofErr w:type="gramStart"/>
            <w:r>
              <w:rPr>
                <w:rFonts w:ascii="仿宋" w:eastAsia="仿宋" w:hAnsi="仿宋" w:cs="仿宋" w:hint="eastAsia"/>
                <w:color w:val="000000"/>
                <w:kern w:val="0"/>
                <w:sz w:val="22"/>
                <w:szCs w:val="22"/>
                <w:lang w:bidi="ar"/>
              </w:rPr>
              <w:t>伞系列五</w:t>
            </w:r>
            <w:proofErr w:type="gramEnd"/>
            <w:r>
              <w:rPr>
                <w:rFonts w:ascii="仿宋" w:eastAsia="仿宋" w:hAnsi="仿宋" w:cs="仿宋" w:hint="eastAsia"/>
                <w:color w:val="000000"/>
                <w:kern w:val="0"/>
                <w:sz w:val="22"/>
                <w:szCs w:val="22"/>
                <w:lang w:bidi="ar"/>
              </w:rPr>
              <w:t>折伞-</w:t>
            </w:r>
            <w:proofErr w:type="gramStart"/>
            <w:r>
              <w:rPr>
                <w:rFonts w:ascii="仿宋" w:eastAsia="仿宋" w:hAnsi="仿宋" w:cs="仿宋" w:hint="eastAsia"/>
                <w:color w:val="000000"/>
                <w:kern w:val="0"/>
                <w:sz w:val="22"/>
                <w:szCs w:val="22"/>
                <w:lang w:bidi="ar"/>
              </w:rPr>
              <w:t>奶盐灰</w:t>
            </w:r>
            <w:proofErr w:type="gramEnd"/>
            <w:r>
              <w:rPr>
                <w:rFonts w:ascii="仿宋" w:eastAsia="仿宋" w:hAnsi="仿宋" w:cs="仿宋" w:hint="eastAsia"/>
                <w:color w:val="000000"/>
                <w:kern w:val="0"/>
                <w:sz w:val="22"/>
                <w:szCs w:val="22"/>
                <w:lang w:bidi="ar"/>
              </w:rPr>
              <w:t>；</w:t>
            </w:r>
            <w:proofErr w:type="gramStart"/>
            <w:r>
              <w:rPr>
                <w:rFonts w:ascii="仿宋" w:eastAsia="仿宋" w:hAnsi="仿宋" w:cs="仿宋" w:hint="eastAsia"/>
                <w:color w:val="000000"/>
                <w:kern w:val="0"/>
                <w:sz w:val="22"/>
                <w:szCs w:val="22"/>
                <w:lang w:bidi="ar"/>
              </w:rPr>
              <w:t>蕉下磁</w:t>
            </w:r>
            <w:proofErr w:type="gramEnd"/>
            <w:r>
              <w:rPr>
                <w:rFonts w:ascii="仿宋" w:eastAsia="仿宋" w:hAnsi="仿宋" w:cs="仿宋" w:hint="eastAsia"/>
                <w:color w:val="000000"/>
                <w:kern w:val="0"/>
                <w:sz w:val="22"/>
                <w:szCs w:val="22"/>
                <w:lang w:bidi="ar"/>
              </w:rPr>
              <w:t>吸手持卡片风扇EE534；</w:t>
            </w:r>
            <w:proofErr w:type="gramStart"/>
            <w:r>
              <w:rPr>
                <w:rFonts w:ascii="仿宋" w:eastAsia="仿宋" w:hAnsi="仿宋" w:cs="仿宋" w:hint="eastAsia"/>
                <w:color w:val="000000"/>
                <w:kern w:val="0"/>
                <w:sz w:val="22"/>
                <w:szCs w:val="22"/>
                <w:lang w:bidi="ar"/>
              </w:rPr>
              <w:t>蕉</w:t>
            </w:r>
            <w:proofErr w:type="gramEnd"/>
            <w:r>
              <w:rPr>
                <w:rFonts w:ascii="仿宋" w:eastAsia="仿宋" w:hAnsi="仿宋" w:cs="仿宋" w:hint="eastAsia"/>
                <w:color w:val="000000"/>
                <w:kern w:val="0"/>
                <w:sz w:val="22"/>
                <w:szCs w:val="22"/>
                <w:lang w:bidi="ar"/>
              </w:rPr>
              <w:t>下透气护眼角防晒口罩AS336；</w:t>
            </w:r>
            <w:r>
              <w:rPr>
                <w:rFonts w:ascii="仿宋" w:eastAsia="仿宋" w:hAnsi="仿宋" w:cs="仿宋" w:hint="eastAsia"/>
                <w:color w:val="000000"/>
                <w:kern w:val="0"/>
                <w:sz w:val="22"/>
                <w:szCs w:val="22"/>
                <w:lang w:bidi="ar"/>
              </w:rPr>
              <w:br/>
            </w:r>
            <w:proofErr w:type="gramStart"/>
            <w:r>
              <w:rPr>
                <w:rFonts w:ascii="仿宋" w:eastAsia="仿宋" w:hAnsi="仿宋" w:cs="仿宋" w:hint="eastAsia"/>
                <w:color w:val="000000"/>
                <w:kern w:val="0"/>
                <w:sz w:val="22"/>
                <w:szCs w:val="22"/>
                <w:lang w:bidi="ar"/>
              </w:rPr>
              <w:t>蕉</w:t>
            </w:r>
            <w:proofErr w:type="gramEnd"/>
            <w:r>
              <w:rPr>
                <w:rFonts w:ascii="仿宋" w:eastAsia="仿宋" w:hAnsi="仿宋" w:cs="仿宋" w:hint="eastAsia"/>
                <w:color w:val="000000"/>
                <w:kern w:val="0"/>
                <w:sz w:val="22"/>
                <w:szCs w:val="22"/>
                <w:lang w:bidi="ar"/>
              </w:rPr>
              <w:t>下重力按摩眼罩LC613；</w:t>
            </w:r>
            <w:proofErr w:type="gramStart"/>
            <w:r>
              <w:rPr>
                <w:rFonts w:ascii="仿宋" w:eastAsia="仿宋" w:hAnsi="仿宋" w:cs="仿宋" w:hint="eastAsia"/>
                <w:color w:val="000000"/>
                <w:kern w:val="0"/>
                <w:sz w:val="22"/>
                <w:szCs w:val="22"/>
                <w:lang w:bidi="ar"/>
              </w:rPr>
              <w:t>蕉</w:t>
            </w:r>
            <w:proofErr w:type="gramEnd"/>
            <w:r>
              <w:rPr>
                <w:rFonts w:ascii="仿宋" w:eastAsia="仿宋" w:hAnsi="仿宋" w:cs="仿宋" w:hint="eastAsia"/>
                <w:color w:val="000000"/>
                <w:kern w:val="0"/>
                <w:sz w:val="22"/>
                <w:szCs w:val="22"/>
                <w:lang w:bidi="ar"/>
              </w:rPr>
              <w:t>下礼袋；</w:t>
            </w:r>
            <w:proofErr w:type="gramStart"/>
            <w:r>
              <w:rPr>
                <w:rFonts w:ascii="仿宋" w:eastAsia="仿宋" w:hAnsi="仿宋" w:cs="仿宋" w:hint="eastAsia"/>
                <w:color w:val="000000"/>
                <w:kern w:val="0"/>
                <w:sz w:val="22"/>
                <w:szCs w:val="22"/>
                <w:lang w:bidi="ar"/>
              </w:rPr>
              <w:t>蕉</w:t>
            </w:r>
            <w:proofErr w:type="gramEnd"/>
            <w:r>
              <w:rPr>
                <w:rFonts w:ascii="仿宋" w:eastAsia="仿宋" w:hAnsi="仿宋" w:cs="仿宋" w:hint="eastAsia"/>
                <w:color w:val="000000"/>
                <w:kern w:val="0"/>
                <w:sz w:val="22"/>
                <w:szCs w:val="22"/>
                <w:lang w:bidi="ar"/>
              </w:rPr>
              <w:t>下礼盒</w:t>
            </w:r>
          </w:p>
        </w:tc>
      </w:tr>
      <w:tr w:rsidR="00276407">
        <w:trPr>
          <w:trHeight w:val="100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摩飞</w:t>
            </w:r>
            <w:proofErr w:type="gramEnd"/>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便携电热水杯</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MR6000 蓝色/正红/晚霞紫/蜜桃粉</w:t>
            </w:r>
          </w:p>
        </w:tc>
      </w:tr>
      <w:tr w:rsidR="00276407">
        <w:trPr>
          <w:trHeight w:val="1151"/>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6</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夏日清凉套装-A款</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套装-A款</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沃品快充</w:t>
            </w:r>
            <w:proofErr w:type="gramEnd"/>
            <w:r>
              <w:rPr>
                <w:rFonts w:ascii="仿宋" w:eastAsia="仿宋" w:hAnsi="仿宋" w:cs="仿宋" w:hint="eastAsia"/>
                <w:color w:val="000000"/>
                <w:kern w:val="0"/>
                <w:sz w:val="22"/>
                <w:szCs w:val="22"/>
                <w:lang w:bidi="ar"/>
              </w:rPr>
              <w:t>移动电源 SQ27；</w:t>
            </w:r>
            <w:proofErr w:type="gramStart"/>
            <w:r>
              <w:rPr>
                <w:rFonts w:ascii="仿宋" w:eastAsia="仿宋" w:hAnsi="仿宋" w:cs="仿宋" w:hint="eastAsia"/>
                <w:color w:val="000000"/>
                <w:kern w:val="0"/>
                <w:sz w:val="22"/>
                <w:szCs w:val="22"/>
                <w:lang w:bidi="ar"/>
              </w:rPr>
              <w:t>几素超薄</w:t>
            </w:r>
            <w:proofErr w:type="gramEnd"/>
            <w:r>
              <w:rPr>
                <w:rFonts w:ascii="仿宋" w:eastAsia="仿宋" w:hAnsi="仿宋" w:cs="仿宋" w:hint="eastAsia"/>
                <w:color w:val="000000"/>
                <w:kern w:val="0"/>
                <w:sz w:val="22"/>
                <w:szCs w:val="22"/>
                <w:lang w:bidi="ar"/>
              </w:rPr>
              <w:t>桌面风扇FA28 4500mAh；</w:t>
            </w:r>
            <w:proofErr w:type="gramStart"/>
            <w:r>
              <w:rPr>
                <w:rFonts w:ascii="仿宋" w:eastAsia="仿宋" w:hAnsi="仿宋" w:cs="仿宋" w:hint="eastAsia"/>
                <w:color w:val="000000"/>
                <w:kern w:val="0"/>
                <w:sz w:val="22"/>
                <w:szCs w:val="22"/>
                <w:lang w:bidi="ar"/>
              </w:rPr>
              <w:t>蕉</w:t>
            </w:r>
            <w:proofErr w:type="gramEnd"/>
            <w:r>
              <w:rPr>
                <w:rFonts w:ascii="仿宋" w:eastAsia="仿宋" w:hAnsi="仿宋" w:cs="仿宋" w:hint="eastAsia"/>
                <w:color w:val="000000"/>
                <w:kern w:val="0"/>
                <w:sz w:val="22"/>
                <w:szCs w:val="22"/>
                <w:lang w:bidi="ar"/>
              </w:rPr>
              <w:t>下三折自动雨伞RP63124；手提袋</w:t>
            </w:r>
          </w:p>
        </w:tc>
      </w:tr>
      <w:tr w:rsidR="00276407">
        <w:trPr>
          <w:trHeight w:val="162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7</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夏日清凉套装-B款</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套装-B款</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沃品快充</w:t>
            </w:r>
            <w:proofErr w:type="gramEnd"/>
            <w:r>
              <w:rPr>
                <w:rFonts w:ascii="仿宋" w:eastAsia="仿宋" w:hAnsi="仿宋" w:cs="仿宋" w:hint="eastAsia"/>
                <w:color w:val="000000"/>
                <w:kern w:val="0"/>
                <w:sz w:val="22"/>
                <w:szCs w:val="22"/>
                <w:lang w:bidi="ar"/>
              </w:rPr>
              <w:t>移动电源 SQ27；</w:t>
            </w:r>
            <w:proofErr w:type="gramStart"/>
            <w:r>
              <w:rPr>
                <w:rFonts w:ascii="仿宋" w:eastAsia="仿宋" w:hAnsi="仿宋" w:cs="仿宋" w:hint="eastAsia"/>
                <w:color w:val="000000"/>
                <w:kern w:val="0"/>
                <w:sz w:val="22"/>
                <w:szCs w:val="22"/>
                <w:lang w:bidi="ar"/>
              </w:rPr>
              <w:t>几素超薄</w:t>
            </w:r>
            <w:proofErr w:type="gramEnd"/>
            <w:r>
              <w:rPr>
                <w:rFonts w:ascii="仿宋" w:eastAsia="仿宋" w:hAnsi="仿宋" w:cs="仿宋" w:hint="eastAsia"/>
                <w:color w:val="000000"/>
                <w:kern w:val="0"/>
                <w:sz w:val="22"/>
                <w:szCs w:val="22"/>
                <w:lang w:bidi="ar"/>
              </w:rPr>
              <w:t>桌面风扇FA28 4500mAh；</w:t>
            </w:r>
            <w:proofErr w:type="gramStart"/>
            <w:r>
              <w:rPr>
                <w:rFonts w:ascii="仿宋" w:eastAsia="仿宋" w:hAnsi="仿宋" w:cs="仿宋" w:hint="eastAsia"/>
                <w:color w:val="000000"/>
                <w:kern w:val="0"/>
                <w:sz w:val="22"/>
                <w:szCs w:val="22"/>
                <w:lang w:bidi="ar"/>
              </w:rPr>
              <w:t>蕉</w:t>
            </w:r>
            <w:proofErr w:type="gramEnd"/>
            <w:r>
              <w:rPr>
                <w:rFonts w:ascii="仿宋" w:eastAsia="仿宋" w:hAnsi="仿宋" w:cs="仿宋" w:hint="eastAsia"/>
                <w:color w:val="000000"/>
                <w:kern w:val="0"/>
                <w:sz w:val="22"/>
                <w:szCs w:val="22"/>
                <w:lang w:bidi="ar"/>
              </w:rPr>
              <w:t>下口袋系列五折伞BM663；手提袋</w:t>
            </w:r>
          </w:p>
        </w:tc>
      </w:tr>
      <w:tr w:rsidR="00276407">
        <w:trPr>
          <w:trHeight w:val="108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8</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夏日清凉套装-C款</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套装-C款</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spellStart"/>
            <w:r>
              <w:rPr>
                <w:rFonts w:ascii="仿宋" w:eastAsia="仿宋" w:hAnsi="仿宋" w:cs="仿宋" w:hint="eastAsia"/>
                <w:color w:val="000000"/>
                <w:kern w:val="0"/>
                <w:sz w:val="22"/>
                <w:szCs w:val="22"/>
                <w:lang w:bidi="ar"/>
              </w:rPr>
              <w:t>luckysoon</w:t>
            </w:r>
            <w:proofErr w:type="spellEnd"/>
            <w:r>
              <w:rPr>
                <w:rFonts w:ascii="仿宋" w:eastAsia="仿宋" w:hAnsi="仿宋" w:cs="仿宋" w:hint="eastAsia"/>
                <w:color w:val="000000"/>
                <w:kern w:val="0"/>
                <w:sz w:val="22"/>
                <w:szCs w:val="22"/>
                <w:lang w:bidi="ar"/>
              </w:rPr>
              <w:t>数显风扇；</w:t>
            </w:r>
            <w:proofErr w:type="gramStart"/>
            <w:r>
              <w:rPr>
                <w:rFonts w:ascii="仿宋" w:eastAsia="仿宋" w:hAnsi="仿宋" w:cs="仿宋" w:hint="eastAsia"/>
                <w:color w:val="000000"/>
                <w:kern w:val="0"/>
                <w:sz w:val="22"/>
                <w:szCs w:val="22"/>
                <w:lang w:bidi="ar"/>
              </w:rPr>
              <w:t>蕉</w:t>
            </w:r>
            <w:proofErr w:type="gramEnd"/>
            <w:r>
              <w:rPr>
                <w:rFonts w:ascii="仿宋" w:eastAsia="仿宋" w:hAnsi="仿宋" w:cs="仿宋" w:hint="eastAsia"/>
                <w:color w:val="000000"/>
                <w:kern w:val="0"/>
                <w:sz w:val="22"/>
                <w:szCs w:val="22"/>
                <w:lang w:bidi="ar"/>
              </w:rPr>
              <w:t>下黑胶BM663银风铃；</w:t>
            </w:r>
            <w:proofErr w:type="spellStart"/>
            <w:r>
              <w:rPr>
                <w:rFonts w:ascii="仿宋" w:eastAsia="仿宋" w:hAnsi="仿宋" w:cs="仿宋" w:hint="eastAsia"/>
                <w:color w:val="000000"/>
                <w:kern w:val="0"/>
                <w:sz w:val="22"/>
                <w:szCs w:val="22"/>
                <w:lang w:bidi="ar"/>
              </w:rPr>
              <w:t>pandalauder</w:t>
            </w:r>
            <w:proofErr w:type="spellEnd"/>
            <w:r>
              <w:rPr>
                <w:rFonts w:ascii="仿宋" w:eastAsia="仿宋" w:hAnsi="仿宋" w:cs="仿宋" w:hint="eastAsia"/>
                <w:color w:val="000000"/>
                <w:kern w:val="0"/>
                <w:sz w:val="22"/>
                <w:szCs w:val="22"/>
                <w:lang w:bidi="ar"/>
              </w:rPr>
              <w:t>时尚316咖啡杯；包装盒及手提袋</w:t>
            </w:r>
          </w:p>
        </w:tc>
      </w:tr>
      <w:tr w:rsidR="00276407">
        <w:trPr>
          <w:trHeight w:val="54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9</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茧艾</w:t>
            </w:r>
            <w:proofErr w:type="gramEnd"/>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艾炙养生大礼包</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JJPLH01 蒸汽眼罩5片；</w:t>
            </w:r>
            <w:proofErr w:type="gramStart"/>
            <w:r>
              <w:rPr>
                <w:rFonts w:ascii="仿宋" w:eastAsia="仿宋" w:hAnsi="仿宋" w:cs="仿宋" w:hint="eastAsia"/>
                <w:color w:val="000000"/>
                <w:kern w:val="0"/>
                <w:sz w:val="22"/>
                <w:szCs w:val="22"/>
                <w:lang w:bidi="ar"/>
              </w:rPr>
              <w:t>艾炙贴5片</w:t>
            </w:r>
            <w:proofErr w:type="gramEnd"/>
            <w:r>
              <w:rPr>
                <w:rFonts w:ascii="仿宋" w:eastAsia="仿宋" w:hAnsi="仿宋" w:cs="仿宋" w:hint="eastAsia"/>
                <w:color w:val="000000"/>
                <w:kern w:val="0"/>
                <w:sz w:val="22"/>
                <w:szCs w:val="22"/>
                <w:lang w:bidi="ar"/>
              </w:rPr>
              <w:t>；艾</w:t>
            </w:r>
            <w:proofErr w:type="gramStart"/>
            <w:r>
              <w:rPr>
                <w:rFonts w:ascii="仿宋" w:eastAsia="仿宋" w:hAnsi="仿宋" w:cs="仿宋" w:hint="eastAsia"/>
                <w:color w:val="000000"/>
                <w:kern w:val="0"/>
                <w:sz w:val="22"/>
                <w:szCs w:val="22"/>
                <w:lang w:bidi="ar"/>
              </w:rPr>
              <w:t>草蚊怕</w:t>
            </w:r>
            <w:proofErr w:type="gramEnd"/>
            <w:r>
              <w:rPr>
                <w:rFonts w:ascii="仿宋" w:eastAsia="仿宋" w:hAnsi="仿宋" w:cs="仿宋" w:hint="eastAsia"/>
                <w:color w:val="000000"/>
                <w:kern w:val="0"/>
                <w:sz w:val="22"/>
                <w:szCs w:val="22"/>
                <w:lang w:bidi="ar"/>
              </w:rPr>
              <w:t>喷雾80ML；精油</w:t>
            </w:r>
            <w:proofErr w:type="gramStart"/>
            <w:r>
              <w:rPr>
                <w:rFonts w:ascii="仿宋" w:eastAsia="仿宋" w:hAnsi="仿宋" w:cs="仿宋" w:hint="eastAsia"/>
                <w:color w:val="000000"/>
                <w:kern w:val="0"/>
                <w:sz w:val="22"/>
                <w:szCs w:val="22"/>
                <w:lang w:bidi="ar"/>
              </w:rPr>
              <w:t>皂</w:t>
            </w:r>
            <w:proofErr w:type="gramEnd"/>
            <w:r>
              <w:rPr>
                <w:rFonts w:ascii="仿宋" w:eastAsia="仿宋" w:hAnsi="仿宋" w:cs="仿宋" w:hint="eastAsia"/>
                <w:color w:val="000000"/>
                <w:kern w:val="0"/>
                <w:sz w:val="22"/>
                <w:szCs w:val="22"/>
                <w:lang w:bidi="ar"/>
              </w:rPr>
              <w:t>100g；</w:t>
            </w:r>
            <w:proofErr w:type="gramStart"/>
            <w:r>
              <w:rPr>
                <w:rFonts w:ascii="仿宋" w:eastAsia="仿宋" w:hAnsi="仿宋" w:cs="仿宋" w:hint="eastAsia"/>
                <w:color w:val="000000"/>
                <w:kern w:val="0"/>
                <w:sz w:val="22"/>
                <w:szCs w:val="22"/>
                <w:lang w:bidi="ar"/>
              </w:rPr>
              <w:t>足浴包10包</w:t>
            </w:r>
            <w:proofErr w:type="gramEnd"/>
          </w:p>
        </w:tc>
      </w:tr>
      <w:tr w:rsidR="00276407">
        <w:trPr>
          <w:trHeight w:val="52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10</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践</w:t>
            </w:r>
            <w:proofErr w:type="gramEnd"/>
            <w:r>
              <w:rPr>
                <w:rFonts w:ascii="仿宋" w:eastAsia="仿宋" w:hAnsi="仿宋" w:cs="仿宋" w:hint="eastAsia"/>
                <w:color w:val="000000"/>
                <w:kern w:val="0"/>
                <w:sz w:val="22"/>
                <w:szCs w:val="22"/>
                <w:lang w:bidi="ar"/>
              </w:rPr>
              <w:t>程</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智能眼部按摩仪</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HY007</w:t>
            </w:r>
          </w:p>
        </w:tc>
      </w:tr>
      <w:tr w:rsidR="00276407">
        <w:trPr>
          <w:trHeight w:val="665"/>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11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陇间柒月</w:t>
            </w:r>
            <w:proofErr w:type="gramEnd"/>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夏日莲</w:t>
            </w:r>
            <w:proofErr w:type="gramStart"/>
            <w:r>
              <w:rPr>
                <w:rFonts w:ascii="仿宋" w:eastAsia="仿宋" w:hAnsi="仿宋" w:cs="仿宋" w:hint="eastAsia"/>
                <w:color w:val="000000"/>
                <w:kern w:val="0"/>
                <w:sz w:val="22"/>
                <w:szCs w:val="22"/>
                <w:lang w:bidi="ar"/>
              </w:rPr>
              <w:t>莲</w:t>
            </w:r>
            <w:proofErr w:type="gramEnd"/>
            <w:r>
              <w:rPr>
                <w:rFonts w:ascii="仿宋" w:eastAsia="仿宋" w:hAnsi="仿宋" w:cs="仿宋" w:hint="eastAsia"/>
                <w:color w:val="000000"/>
                <w:kern w:val="0"/>
                <w:sz w:val="22"/>
                <w:szCs w:val="22"/>
                <w:lang w:bidi="ar"/>
              </w:rPr>
              <w:t>-</w:t>
            </w:r>
            <w:proofErr w:type="gramStart"/>
            <w:r>
              <w:rPr>
                <w:rFonts w:ascii="仿宋" w:eastAsia="仿宋" w:hAnsi="仿宋" w:cs="仿宋" w:hint="eastAsia"/>
                <w:color w:val="000000"/>
                <w:kern w:val="0"/>
                <w:sz w:val="22"/>
                <w:szCs w:val="22"/>
                <w:lang w:bidi="ar"/>
              </w:rPr>
              <w:t>夏颂清凉</w:t>
            </w:r>
            <w:proofErr w:type="gramEnd"/>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绿豆莲</w:t>
            </w:r>
            <w:proofErr w:type="gramStart"/>
            <w:r>
              <w:rPr>
                <w:rFonts w:ascii="仿宋" w:eastAsia="仿宋" w:hAnsi="仿宋" w:cs="仿宋" w:hint="eastAsia"/>
                <w:color w:val="000000"/>
                <w:kern w:val="0"/>
                <w:sz w:val="22"/>
                <w:szCs w:val="22"/>
                <w:lang w:bidi="ar"/>
              </w:rPr>
              <w:t>莲</w:t>
            </w:r>
            <w:proofErr w:type="gramEnd"/>
            <w:r>
              <w:rPr>
                <w:rFonts w:ascii="仿宋" w:eastAsia="仿宋" w:hAnsi="仿宋" w:cs="仿宋" w:hint="eastAsia"/>
                <w:color w:val="000000"/>
                <w:kern w:val="0"/>
                <w:sz w:val="22"/>
                <w:szCs w:val="22"/>
                <w:lang w:bidi="ar"/>
              </w:rPr>
              <w:t>300g*2；雪花银耳40g ；莲子100g ；冰糖200g ；柒月小米1kg ；柒月绿豆1kg ；富硒菠菜面300g；富硒荞麦面300g</w:t>
            </w:r>
          </w:p>
        </w:tc>
      </w:tr>
      <w:tr w:rsidR="00276407">
        <w:trPr>
          <w:trHeight w:val="52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12</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燕之坊</w:t>
            </w:r>
            <w:proofErr w:type="gramEnd"/>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燕之新</w:t>
            </w:r>
            <w:proofErr w:type="gramStart"/>
            <w:r>
              <w:rPr>
                <w:rFonts w:ascii="仿宋" w:eastAsia="仿宋" w:hAnsi="仿宋" w:cs="仿宋" w:hint="eastAsia"/>
                <w:color w:val="000000"/>
                <w:kern w:val="0"/>
                <w:sz w:val="22"/>
                <w:szCs w:val="22"/>
                <w:lang w:bidi="ar"/>
              </w:rPr>
              <w:t>谷皇菊组合款</w:t>
            </w:r>
            <w:proofErr w:type="gramEnd"/>
            <w:r>
              <w:rPr>
                <w:rFonts w:ascii="仿宋" w:eastAsia="仿宋" w:hAnsi="仿宋" w:cs="仿宋" w:hint="eastAsia"/>
                <w:color w:val="000000"/>
                <w:kern w:val="0"/>
                <w:sz w:val="22"/>
                <w:szCs w:val="22"/>
                <w:lang w:bidi="ar"/>
              </w:rPr>
              <w:t>1.458kg</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皇菊</w:t>
            </w:r>
            <w:proofErr w:type="gramEnd"/>
            <w:r>
              <w:rPr>
                <w:rFonts w:ascii="仿宋" w:eastAsia="仿宋" w:hAnsi="仿宋" w:cs="仿宋" w:hint="eastAsia"/>
                <w:color w:val="000000"/>
                <w:kern w:val="0"/>
                <w:sz w:val="22"/>
                <w:szCs w:val="22"/>
                <w:lang w:bidi="ar"/>
              </w:rPr>
              <w:t>18g；绿豆400g；小黄米400g；菊花老冰糖480g；百合80g；简装莲子80g</w:t>
            </w:r>
          </w:p>
        </w:tc>
      </w:tr>
      <w:tr w:rsidR="00276407">
        <w:trPr>
          <w:trHeight w:val="1625"/>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lastRenderedPageBreak/>
              <w:t>13</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李良济</w:t>
            </w:r>
            <w:proofErr w:type="gramEnd"/>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茶饮三件套礼盒（B款）</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冬瓜荷叶茶（5.5g*15）；</w:t>
            </w:r>
            <w:proofErr w:type="gramStart"/>
            <w:r>
              <w:rPr>
                <w:rFonts w:ascii="仿宋" w:eastAsia="仿宋" w:hAnsi="仿宋" w:cs="仿宋" w:hint="eastAsia"/>
                <w:color w:val="000000"/>
                <w:kern w:val="0"/>
                <w:sz w:val="22"/>
                <w:szCs w:val="22"/>
                <w:lang w:bidi="ar"/>
              </w:rPr>
              <w:t>小吊梨</w:t>
            </w:r>
            <w:proofErr w:type="gramEnd"/>
            <w:r>
              <w:rPr>
                <w:rFonts w:ascii="仿宋" w:eastAsia="仿宋" w:hAnsi="仿宋" w:cs="仿宋" w:hint="eastAsia"/>
                <w:color w:val="000000"/>
                <w:kern w:val="0"/>
                <w:sz w:val="22"/>
                <w:szCs w:val="22"/>
                <w:lang w:bidi="ar"/>
              </w:rPr>
              <w:t>茶（8g*15）；玫瑰佛手茶（5.5g*15）</w:t>
            </w:r>
          </w:p>
        </w:tc>
      </w:tr>
      <w:tr w:rsidR="00276407">
        <w:trPr>
          <w:trHeight w:val="270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14</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力士（ LUX )＆浅香</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清凉防晒洗沐礼盒</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LB25178 佛手柑香</w:t>
            </w:r>
            <w:proofErr w:type="gramStart"/>
            <w:r>
              <w:rPr>
                <w:rFonts w:ascii="仿宋" w:eastAsia="仿宋" w:hAnsi="仿宋" w:cs="仿宋" w:hint="eastAsia"/>
                <w:color w:val="000000"/>
                <w:kern w:val="0"/>
                <w:sz w:val="22"/>
                <w:szCs w:val="22"/>
                <w:lang w:bidi="ar"/>
              </w:rPr>
              <w:t>氛</w:t>
            </w:r>
            <w:proofErr w:type="gramEnd"/>
            <w:r>
              <w:rPr>
                <w:rFonts w:ascii="仿宋" w:eastAsia="仿宋" w:hAnsi="仿宋" w:cs="仿宋" w:hint="eastAsia"/>
                <w:color w:val="000000"/>
                <w:kern w:val="0"/>
                <w:sz w:val="22"/>
                <w:szCs w:val="22"/>
                <w:lang w:bidi="ar"/>
              </w:rPr>
              <w:t>洗发水300g；浅香（ ASAKA ）百合氨基酸沐浴露500g；半亩花田（ Little Dream Garden ）清透防晒乳50ml；牙博士亮白牙齿抗敏美白牙膏120g；奥妙（ OMO ）除菌除</w:t>
            </w:r>
            <w:proofErr w:type="gramStart"/>
            <w:r>
              <w:rPr>
                <w:rFonts w:ascii="仿宋" w:eastAsia="仿宋" w:hAnsi="仿宋" w:cs="仿宋" w:hint="eastAsia"/>
                <w:color w:val="000000"/>
                <w:kern w:val="0"/>
                <w:sz w:val="22"/>
                <w:szCs w:val="22"/>
                <w:lang w:bidi="ar"/>
              </w:rPr>
              <w:t>螨</w:t>
            </w:r>
            <w:proofErr w:type="gramEnd"/>
            <w:r>
              <w:rPr>
                <w:rFonts w:ascii="仿宋" w:eastAsia="仿宋" w:hAnsi="仿宋" w:cs="仿宋" w:hint="eastAsia"/>
                <w:color w:val="000000"/>
                <w:kern w:val="0"/>
                <w:sz w:val="22"/>
                <w:szCs w:val="22"/>
                <w:lang w:bidi="ar"/>
              </w:rPr>
              <w:t>洗衣液1000g；宜家（ E - HOME ）阿狸驱蚊花露水185ml；沙宣修护水养旅行装洗发水50ml</w:t>
            </w:r>
          </w:p>
        </w:tc>
      </w:tr>
      <w:tr w:rsidR="00276407">
        <w:trPr>
          <w:trHeight w:val="1750"/>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15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夏日清凉</w:t>
            </w:r>
            <w:proofErr w:type="gramStart"/>
            <w:r>
              <w:rPr>
                <w:rFonts w:ascii="仿宋" w:eastAsia="仿宋" w:hAnsi="仿宋" w:cs="仿宋" w:hint="eastAsia"/>
                <w:color w:val="000000"/>
                <w:kern w:val="0"/>
                <w:sz w:val="22"/>
                <w:szCs w:val="22"/>
                <w:lang w:bidi="ar"/>
              </w:rPr>
              <w:t>臻享好</w:t>
            </w:r>
            <w:proofErr w:type="gramEnd"/>
            <w:r>
              <w:rPr>
                <w:rFonts w:ascii="仿宋" w:eastAsia="仿宋" w:hAnsi="仿宋" w:cs="仿宋" w:hint="eastAsia"/>
                <w:color w:val="000000"/>
                <w:kern w:val="0"/>
                <w:sz w:val="22"/>
                <w:szCs w:val="22"/>
                <w:lang w:bidi="ar"/>
              </w:rPr>
              <w:t>礼</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洗护礼盒-A</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清扬 清爽控油洗发水300g；清扬 清爽控油洗发水袋装200g；力士 小苍蓝沐浴露550g；狮王 小苏打美白牙膏40g；冷酸 轻</w:t>
            </w:r>
            <w:proofErr w:type="gramStart"/>
            <w:r>
              <w:rPr>
                <w:rFonts w:ascii="仿宋" w:eastAsia="仿宋" w:hAnsi="仿宋" w:cs="仿宋" w:hint="eastAsia"/>
                <w:color w:val="000000"/>
                <w:kern w:val="0"/>
                <w:sz w:val="22"/>
                <w:szCs w:val="22"/>
                <w:lang w:bidi="ar"/>
              </w:rPr>
              <w:t>丝护敏灵</w:t>
            </w:r>
            <w:proofErr w:type="gramEnd"/>
            <w:r>
              <w:rPr>
                <w:rFonts w:ascii="仿宋" w:eastAsia="仿宋" w:hAnsi="仿宋" w:cs="仿宋" w:hint="eastAsia"/>
                <w:color w:val="000000"/>
                <w:kern w:val="0"/>
                <w:sz w:val="22"/>
                <w:szCs w:val="22"/>
                <w:lang w:bidi="ar"/>
              </w:rPr>
              <w:t xml:space="preserve">牙刷支装；龙虎 </w:t>
            </w:r>
            <w:proofErr w:type="gramStart"/>
            <w:r>
              <w:rPr>
                <w:rFonts w:ascii="仿宋" w:eastAsia="仿宋" w:hAnsi="仿宋" w:cs="仿宋" w:hint="eastAsia"/>
                <w:color w:val="000000"/>
                <w:kern w:val="0"/>
                <w:sz w:val="22"/>
                <w:szCs w:val="22"/>
                <w:lang w:bidi="ar"/>
              </w:rPr>
              <w:t>黄柏树</w:t>
            </w:r>
            <w:proofErr w:type="gramEnd"/>
            <w:r>
              <w:rPr>
                <w:rFonts w:ascii="仿宋" w:eastAsia="仿宋" w:hAnsi="仿宋" w:cs="仿宋" w:hint="eastAsia"/>
                <w:color w:val="000000"/>
                <w:kern w:val="0"/>
                <w:sz w:val="22"/>
                <w:szCs w:val="22"/>
                <w:lang w:bidi="ar"/>
              </w:rPr>
              <w:t>止痒花露水30ml；龙虎 清凉薄荷膏3.5g</w:t>
            </w:r>
          </w:p>
        </w:tc>
      </w:tr>
      <w:tr w:rsidR="00276407">
        <w:trPr>
          <w:trHeight w:val="1289"/>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center"/>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16</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proofErr w:type="gramStart"/>
            <w:r>
              <w:rPr>
                <w:rFonts w:ascii="仿宋" w:eastAsia="仿宋" w:hAnsi="仿宋" w:cs="仿宋" w:hint="eastAsia"/>
                <w:color w:val="000000"/>
                <w:kern w:val="0"/>
                <w:sz w:val="22"/>
                <w:szCs w:val="22"/>
                <w:lang w:bidi="ar"/>
              </w:rPr>
              <w:t>燕之坊</w:t>
            </w:r>
            <w:proofErr w:type="gramEnd"/>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招财进宝杂粮礼盒720g</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07" w:rsidRDefault="00B112A2">
            <w:pPr>
              <w:widowControl/>
              <w:adjustRightInd w:val="0"/>
              <w:snapToGrid w:val="0"/>
              <w:spacing w:line="360" w:lineRule="auto"/>
              <w:jc w:val="left"/>
              <w:textAlignment w:val="center"/>
              <w:rPr>
                <w:rFonts w:ascii="仿宋" w:eastAsia="仿宋" w:hAnsi="仿宋" w:cs="仿宋"/>
                <w:color w:val="000000" w:themeColor="text1"/>
                <w:szCs w:val="21"/>
              </w:rPr>
            </w:pPr>
            <w:r>
              <w:rPr>
                <w:rFonts w:ascii="仿宋" w:eastAsia="仿宋" w:hAnsi="仿宋" w:cs="仿宋" w:hint="eastAsia"/>
                <w:color w:val="000000"/>
                <w:kern w:val="0"/>
                <w:sz w:val="22"/>
                <w:szCs w:val="22"/>
                <w:lang w:bidi="ar"/>
              </w:rPr>
              <w:t>多色糙米滋补</w:t>
            </w:r>
            <w:proofErr w:type="gramStart"/>
            <w:r>
              <w:rPr>
                <w:rFonts w:ascii="仿宋" w:eastAsia="仿宋" w:hAnsi="仿宋" w:cs="仿宋" w:hint="eastAsia"/>
                <w:color w:val="000000"/>
                <w:kern w:val="0"/>
                <w:sz w:val="22"/>
                <w:szCs w:val="22"/>
                <w:lang w:bidi="ar"/>
              </w:rPr>
              <w:t>粥</w:t>
            </w:r>
            <w:proofErr w:type="gramEnd"/>
            <w:r>
              <w:rPr>
                <w:rFonts w:ascii="仿宋" w:eastAsia="仿宋" w:hAnsi="仿宋" w:cs="仿宋" w:hint="eastAsia"/>
                <w:color w:val="000000"/>
                <w:kern w:val="0"/>
                <w:sz w:val="22"/>
                <w:szCs w:val="22"/>
                <w:lang w:bidi="ar"/>
              </w:rPr>
              <w:t>80g*2 ；糙米莲子滋补</w:t>
            </w:r>
            <w:proofErr w:type="gramStart"/>
            <w:r>
              <w:rPr>
                <w:rFonts w:ascii="仿宋" w:eastAsia="仿宋" w:hAnsi="仿宋" w:cs="仿宋" w:hint="eastAsia"/>
                <w:color w:val="000000"/>
                <w:kern w:val="0"/>
                <w:sz w:val="22"/>
                <w:szCs w:val="22"/>
                <w:lang w:bidi="ar"/>
              </w:rPr>
              <w:t>粥</w:t>
            </w:r>
            <w:proofErr w:type="gramEnd"/>
            <w:r>
              <w:rPr>
                <w:rFonts w:ascii="仿宋" w:eastAsia="仿宋" w:hAnsi="仿宋" w:cs="仿宋" w:hint="eastAsia"/>
                <w:color w:val="000000"/>
                <w:kern w:val="0"/>
                <w:sz w:val="22"/>
                <w:szCs w:val="22"/>
                <w:lang w:bidi="ar"/>
              </w:rPr>
              <w:t>80g*2；燕麦玉米滋补</w:t>
            </w:r>
            <w:proofErr w:type="gramStart"/>
            <w:r>
              <w:rPr>
                <w:rFonts w:ascii="仿宋" w:eastAsia="仿宋" w:hAnsi="仿宋" w:cs="仿宋" w:hint="eastAsia"/>
                <w:color w:val="000000"/>
                <w:kern w:val="0"/>
                <w:sz w:val="22"/>
                <w:szCs w:val="22"/>
                <w:lang w:bidi="ar"/>
              </w:rPr>
              <w:t>粥</w:t>
            </w:r>
            <w:proofErr w:type="gramEnd"/>
            <w:r>
              <w:rPr>
                <w:rFonts w:ascii="仿宋" w:eastAsia="仿宋" w:hAnsi="仿宋" w:cs="仿宋" w:hint="eastAsia"/>
                <w:color w:val="000000"/>
                <w:kern w:val="0"/>
                <w:sz w:val="22"/>
                <w:szCs w:val="22"/>
                <w:lang w:bidi="ar"/>
              </w:rPr>
              <w:t>80g*2；八宝滋补</w:t>
            </w:r>
            <w:proofErr w:type="gramStart"/>
            <w:r>
              <w:rPr>
                <w:rFonts w:ascii="仿宋" w:eastAsia="仿宋" w:hAnsi="仿宋" w:cs="仿宋" w:hint="eastAsia"/>
                <w:color w:val="000000"/>
                <w:kern w:val="0"/>
                <w:sz w:val="22"/>
                <w:szCs w:val="22"/>
                <w:lang w:bidi="ar"/>
              </w:rPr>
              <w:t>粥</w:t>
            </w:r>
            <w:proofErr w:type="gramEnd"/>
            <w:r>
              <w:rPr>
                <w:rFonts w:ascii="仿宋" w:eastAsia="仿宋" w:hAnsi="仿宋" w:cs="仿宋" w:hint="eastAsia"/>
                <w:color w:val="000000"/>
                <w:kern w:val="0"/>
                <w:sz w:val="22"/>
                <w:szCs w:val="22"/>
                <w:lang w:bidi="ar"/>
              </w:rPr>
              <w:t>80g*2 ；阿克苏小枣40g*2</w:t>
            </w:r>
          </w:p>
        </w:tc>
      </w:tr>
    </w:tbl>
    <w:p w:rsidR="00276407" w:rsidRDefault="00276407">
      <w:pPr>
        <w:tabs>
          <w:tab w:val="left" w:pos="8280"/>
        </w:tabs>
        <w:adjustRightInd w:val="0"/>
        <w:snapToGrid w:val="0"/>
        <w:spacing w:line="360" w:lineRule="auto"/>
        <w:ind w:firstLineChars="100" w:firstLine="281"/>
        <w:rPr>
          <w:rFonts w:ascii="黑体" w:eastAsia="黑体" w:hAnsi="宋体"/>
          <w:b/>
          <w:snapToGrid w:val="0"/>
          <w:color w:val="000000" w:themeColor="text1"/>
          <w:kern w:val="0"/>
          <w:sz w:val="28"/>
          <w:szCs w:val="28"/>
        </w:rPr>
      </w:pPr>
    </w:p>
    <w:p w:rsidR="00276407" w:rsidRDefault="00B112A2">
      <w:pPr>
        <w:tabs>
          <w:tab w:val="left" w:pos="8280"/>
        </w:tabs>
        <w:adjustRightInd w:val="0"/>
        <w:snapToGrid w:val="0"/>
        <w:spacing w:line="360" w:lineRule="auto"/>
        <w:ind w:firstLineChars="100" w:firstLine="281"/>
        <w:rPr>
          <w:rFonts w:ascii="黑体" w:eastAsia="黑体" w:hAnsi="宋体"/>
          <w:b/>
          <w:snapToGrid w:val="0"/>
          <w:color w:val="000000" w:themeColor="text1"/>
          <w:kern w:val="0"/>
          <w:sz w:val="28"/>
          <w:szCs w:val="28"/>
        </w:rPr>
      </w:pPr>
      <w:r>
        <w:rPr>
          <w:rFonts w:ascii="黑体" w:eastAsia="黑体" w:hAnsi="宋体" w:hint="eastAsia"/>
          <w:b/>
          <w:snapToGrid w:val="0"/>
          <w:color w:val="000000" w:themeColor="text1"/>
          <w:kern w:val="0"/>
          <w:sz w:val="28"/>
          <w:szCs w:val="28"/>
        </w:rPr>
        <w:t>四、服务要求</w:t>
      </w:r>
    </w:p>
    <w:p w:rsidR="00276407" w:rsidRDefault="00B112A2">
      <w:pPr>
        <w:pStyle w:val="ab"/>
        <w:adjustRightInd w:val="0"/>
        <w:snapToGrid w:val="0"/>
        <w:spacing w:beforeAutospacing="0" w:afterAutospacing="0" w:line="360" w:lineRule="auto"/>
        <w:ind w:firstLine="641"/>
        <w:rPr>
          <w:rFonts w:ascii="仿宋_GB2312" w:eastAsia="仿宋_GB2312" w:hAnsi="宋体"/>
          <w:snapToGrid w:val="0"/>
          <w:color w:val="000000" w:themeColor="text1"/>
          <w:sz w:val="28"/>
          <w:szCs w:val="28"/>
        </w:rPr>
      </w:pPr>
      <w:r>
        <w:rPr>
          <w:rFonts w:ascii="仿宋_GB2312" w:eastAsia="仿宋_GB2312" w:hAnsi="宋体" w:hint="eastAsia"/>
          <w:snapToGrid w:val="0"/>
          <w:color w:val="000000" w:themeColor="text1"/>
          <w:sz w:val="28"/>
          <w:szCs w:val="28"/>
        </w:rPr>
        <w:t>1、相关商品有明确的品牌、规格（或型号），不接受其他品牌、规格（或型号）；</w:t>
      </w:r>
      <w:r>
        <w:rPr>
          <w:rFonts w:ascii="仿宋_GB2312" w:eastAsia="仿宋_GB2312" w:hAnsi="宋体" w:hint="eastAsia"/>
          <w:snapToGrid w:val="0"/>
          <w:color w:val="000000" w:themeColor="text1"/>
          <w:sz w:val="28"/>
          <w:szCs w:val="28"/>
        </w:rPr>
        <w:br/>
        <w:t xml:space="preserve">    2、服务要求：电子产品需符合国家3C质量认证，并按国家标准提供“三包”服务；</w:t>
      </w:r>
      <w:r>
        <w:rPr>
          <w:rFonts w:ascii="仿宋_GB2312" w:eastAsia="仿宋_GB2312" w:hAnsi="宋体" w:hint="eastAsia"/>
          <w:snapToGrid w:val="0"/>
          <w:color w:val="000000" w:themeColor="text1"/>
          <w:sz w:val="28"/>
          <w:szCs w:val="28"/>
        </w:rPr>
        <w:br/>
        <w:t xml:space="preserve">    3、商品送货期要求：下单后10日内配送到指定网点；</w:t>
      </w:r>
      <w:r>
        <w:rPr>
          <w:rFonts w:ascii="仿宋_GB2312" w:eastAsia="仿宋_GB2312" w:hint="eastAsia"/>
          <w:snapToGrid w:val="0"/>
          <w:color w:val="000000" w:themeColor="text1"/>
          <w:sz w:val="28"/>
          <w:szCs w:val="28"/>
        </w:rPr>
        <w:t>若未按照要求期限内进行配送，每延迟一日，应支付相当于订单总金额0.1%的违约金；由于造成发货延误超过30天的，支付违约金后，我行有权解除合同；</w:t>
      </w:r>
      <w:r>
        <w:rPr>
          <w:rFonts w:ascii="仿宋_GB2312" w:eastAsia="仿宋_GB2312" w:hAnsi="宋体" w:hint="eastAsia"/>
          <w:snapToGrid w:val="0"/>
          <w:color w:val="000000" w:themeColor="text1"/>
          <w:sz w:val="28"/>
          <w:szCs w:val="28"/>
        </w:rPr>
        <w:br/>
        <w:t xml:space="preserve">    4、商品配送区域范围：昆山农商银行所辖全部本、异地支行，</w:t>
      </w:r>
      <w:r>
        <w:rPr>
          <w:rFonts w:ascii="仿宋_GB2312" w:eastAsia="仿宋_GB2312" w:hAnsi="宋体" w:hint="eastAsia"/>
          <w:snapToGrid w:val="0"/>
          <w:color w:val="000000" w:themeColor="text1"/>
          <w:sz w:val="28"/>
          <w:szCs w:val="28"/>
        </w:rPr>
        <w:lastRenderedPageBreak/>
        <w:t>涉及行政区域包括苏州市昆山市、南通市（海安市、通州区）、盐城市（盐都区、响水县、滨海县、建湖县）、徐州市铜山区、淮安市淮阴区、扬州市广陵区、宿迁市沭阳县；</w:t>
      </w:r>
    </w:p>
    <w:p w:rsidR="00276407" w:rsidRDefault="00D91977" w:rsidP="00D91977">
      <w:pPr>
        <w:pStyle w:val="ab"/>
        <w:adjustRightInd w:val="0"/>
        <w:snapToGrid w:val="0"/>
        <w:spacing w:beforeAutospacing="0" w:afterAutospacing="0" w:line="360" w:lineRule="auto"/>
        <w:ind w:firstLineChars="200" w:firstLine="560"/>
        <w:rPr>
          <w:rFonts w:ascii="仿宋_GB2312" w:eastAsia="仿宋_GB2312" w:hAnsi="宋体"/>
          <w:snapToGrid w:val="0"/>
          <w:color w:val="000000" w:themeColor="text1"/>
          <w:sz w:val="28"/>
          <w:szCs w:val="28"/>
        </w:rPr>
      </w:pPr>
      <w:r w:rsidRPr="00D91977">
        <w:rPr>
          <w:rFonts w:ascii="仿宋_GB2312" w:eastAsia="仿宋_GB2312" w:hAnsi="宋体" w:hint="eastAsia"/>
          <w:snapToGrid w:val="0"/>
          <w:color w:val="000000" w:themeColor="text1"/>
          <w:sz w:val="28"/>
          <w:szCs w:val="28"/>
        </w:rPr>
        <w:t>5、投标人负责将协议商品通过顺丰快递运送至招标人指定地点，期间产生的费用（包含但不限于运输费、安装费等）由投标人承担。商品验收合格前，发生毁损或灭失的风险由投标人承担。</w:t>
      </w:r>
      <w:r w:rsidR="00B112A2">
        <w:rPr>
          <w:rFonts w:ascii="仿宋_GB2312" w:eastAsia="仿宋_GB2312" w:hAnsi="宋体" w:hint="eastAsia"/>
          <w:snapToGrid w:val="0"/>
          <w:color w:val="000000" w:themeColor="text1"/>
          <w:sz w:val="28"/>
          <w:szCs w:val="28"/>
        </w:rPr>
        <w:br/>
        <w:t xml:space="preserve">    6、实物中标供应商需在中标后10天内提供中标产品型号对应的产品样品；</w:t>
      </w:r>
    </w:p>
    <w:p w:rsidR="00276407" w:rsidRDefault="00B112A2">
      <w:pPr>
        <w:pStyle w:val="ab"/>
        <w:widowControl/>
        <w:adjustRightInd w:val="0"/>
        <w:snapToGrid w:val="0"/>
        <w:spacing w:beforeAutospacing="0" w:afterAutospacing="0" w:line="360" w:lineRule="auto"/>
        <w:ind w:firstLineChars="200" w:firstLine="560"/>
        <w:rPr>
          <w:rFonts w:ascii="仿宋_GB2312" w:eastAsia="仿宋_GB2312" w:hAnsi="宋体"/>
          <w:snapToGrid w:val="0"/>
          <w:color w:val="000000" w:themeColor="text1"/>
          <w:sz w:val="28"/>
          <w:szCs w:val="28"/>
        </w:rPr>
      </w:pPr>
      <w:r>
        <w:rPr>
          <w:rFonts w:ascii="仿宋_GB2312" w:eastAsia="仿宋_GB2312" w:hAnsi="宋体" w:hint="eastAsia"/>
          <w:snapToGrid w:val="0"/>
          <w:color w:val="000000" w:themeColor="text1"/>
          <w:sz w:val="28"/>
          <w:szCs w:val="28"/>
        </w:rPr>
        <w:t>7、中标后需提供授权书或下单后提供进货渠道证明。</w:t>
      </w:r>
    </w:p>
    <w:p w:rsidR="00276407" w:rsidRDefault="00B112A2">
      <w:pPr>
        <w:pStyle w:val="ab"/>
        <w:widowControl/>
        <w:adjustRightInd w:val="0"/>
        <w:snapToGrid w:val="0"/>
        <w:spacing w:beforeAutospacing="0" w:afterAutospacing="0" w:line="360" w:lineRule="auto"/>
        <w:ind w:firstLineChars="200" w:firstLine="560"/>
        <w:rPr>
          <w:rFonts w:ascii="仿宋_GB2312" w:eastAsia="仿宋_GB2312" w:hAnsi="宋体"/>
          <w:snapToGrid w:val="0"/>
          <w:color w:val="000000" w:themeColor="text1"/>
          <w:sz w:val="28"/>
          <w:szCs w:val="28"/>
        </w:rPr>
      </w:pPr>
      <w:r>
        <w:rPr>
          <w:rFonts w:ascii="仿宋_GB2312" w:eastAsia="仿宋_GB2312" w:hAnsi="宋体" w:hint="eastAsia"/>
          <w:snapToGrid w:val="0"/>
          <w:color w:val="000000" w:themeColor="text1"/>
          <w:sz w:val="28"/>
          <w:szCs w:val="28"/>
        </w:rPr>
        <w:t>8、招标人在合约期内将根据实际业务需求向中标方下单数量，对合约期内实际下单数量不作具体承诺。</w:t>
      </w:r>
    </w:p>
    <w:p w:rsidR="00276407" w:rsidRDefault="00276407">
      <w:pPr>
        <w:tabs>
          <w:tab w:val="left" w:pos="8280"/>
        </w:tabs>
        <w:adjustRightInd w:val="0"/>
        <w:snapToGrid w:val="0"/>
        <w:spacing w:line="360" w:lineRule="auto"/>
        <w:rPr>
          <w:rFonts w:ascii="仿宋_GB2312" w:eastAsia="仿宋_GB2312" w:hAnsi="宋体"/>
          <w:snapToGrid w:val="0"/>
          <w:color w:val="000000" w:themeColor="text1"/>
          <w:kern w:val="0"/>
          <w:sz w:val="28"/>
          <w:szCs w:val="28"/>
        </w:rPr>
      </w:pPr>
    </w:p>
    <w:p w:rsidR="00276407" w:rsidRDefault="00B112A2">
      <w:pPr>
        <w:pStyle w:val="1"/>
        <w:keepNext w:val="0"/>
        <w:keepLines w:val="0"/>
        <w:adjustRightInd w:val="0"/>
        <w:snapToGrid w:val="0"/>
        <w:spacing w:line="360" w:lineRule="auto"/>
        <w:jc w:val="center"/>
        <w:rPr>
          <w:rFonts w:ascii="黑体" w:eastAsia="黑体" w:hAnsi="黑体"/>
          <w:snapToGrid w:val="0"/>
          <w:color w:val="000000" w:themeColor="text1"/>
          <w:sz w:val="32"/>
          <w:szCs w:val="32"/>
        </w:rPr>
      </w:pPr>
      <w:r>
        <w:rPr>
          <w:rFonts w:ascii="黑体" w:eastAsia="黑体" w:hAnsi="黑体" w:hint="eastAsia"/>
          <w:snapToGrid w:val="0"/>
          <w:color w:val="000000" w:themeColor="text1"/>
          <w:sz w:val="32"/>
          <w:szCs w:val="32"/>
        </w:rPr>
        <w:t>第三部分</w:t>
      </w:r>
      <w:r>
        <w:rPr>
          <w:rFonts w:ascii="黑体" w:eastAsia="黑体" w:hAnsi="黑体" w:hint="eastAsia"/>
          <w:snapToGrid w:val="0"/>
          <w:color w:val="000000" w:themeColor="text1"/>
          <w:sz w:val="32"/>
          <w:szCs w:val="32"/>
        </w:rPr>
        <w:tab/>
        <w:t>招标说明</w:t>
      </w:r>
    </w:p>
    <w:p w:rsidR="00276407" w:rsidRDefault="00B112A2">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snapToGrid w:val="0"/>
          <w:color w:val="000000" w:themeColor="text1"/>
          <w:kern w:val="0"/>
          <w:sz w:val="28"/>
          <w:szCs w:val="28"/>
        </w:rPr>
        <w:t>一</w:t>
      </w:r>
      <w:r>
        <w:rPr>
          <w:rFonts w:ascii="仿宋" w:eastAsia="仿宋" w:hAnsi="仿宋" w:hint="eastAsia"/>
          <w:color w:val="000000" w:themeColor="text1"/>
          <w:sz w:val="28"/>
          <w:szCs w:val="28"/>
        </w:rPr>
        <w:t>、总体说明</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（一）适用范围</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（二）定义</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1、“招标人”系指组织本次招标的招标机构：昆山农商银行；</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2、“投标人”系指遵守招标文件要求并向招标人提交投标文件的法人单位；</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4、“服务”系指招标文件规定投标人须承担的技术服务、运输、安装调试、人员培训、售后服务和其他类似的义务；</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7、“无效的投标文件”系指属于下列情况之一者，将作为无效处理：</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1）投标文件未按招标文件的要求密封；</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 投标文件未盖公章或未经法定代表人（或授权代理人）签字；</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3）投标文件未按招标文件规定的格式、内容和要求填写；</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4）在投标文件截止期后送达或是通过电报、电话、电传、传真投标文件；</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5）投标文件字迹模糊不清无法辨认的；</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6）投标人在投标文件中提供虚假信息的；</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7）投标文件未送达指定地点，指定接收人。</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（三）对投标人的要求</w:t>
      </w:r>
    </w:p>
    <w:p w:rsidR="00276407" w:rsidRDefault="00B112A2">
      <w:pPr>
        <w:pStyle w:val="ab"/>
        <w:widowControl/>
        <w:adjustRightInd w:val="0"/>
        <w:snapToGrid w:val="0"/>
        <w:spacing w:beforeAutospacing="0" w:afterAutospacing="0" w:line="360" w:lineRule="auto"/>
        <w:ind w:firstLineChars="200" w:firstLine="560"/>
        <w:rPr>
          <w:rFonts w:ascii="仿宋_GB2312" w:eastAsia="仿宋_GB2312" w:hAnsi="宋体" w:cstheme="minorBidi"/>
          <w:color w:val="000000"/>
          <w:kern w:val="2"/>
          <w:sz w:val="28"/>
          <w:szCs w:val="22"/>
        </w:rPr>
      </w:pPr>
      <w:r>
        <w:rPr>
          <w:rFonts w:ascii="仿宋_GB2312" w:eastAsia="仿宋_GB2312" w:hAnsi="宋体" w:cstheme="minorBidi" w:hint="eastAsia"/>
          <w:color w:val="000000"/>
          <w:kern w:val="2"/>
          <w:sz w:val="28"/>
          <w:szCs w:val="22"/>
        </w:rPr>
        <w:t>1、投标人必须为具有独立企业法人资格，具有合法名称、组织机构、固定的办公场所，注册资本要求不少于100万元人民币（或等值外币），注册时间不少于3年，具有良好的技术力量、商业信誉和售后服务体系。</w:t>
      </w:r>
    </w:p>
    <w:p w:rsidR="00276407" w:rsidRDefault="00B112A2">
      <w:pPr>
        <w:adjustRightInd w:val="0"/>
        <w:snapToGrid w:val="0"/>
        <w:spacing w:line="360" w:lineRule="auto"/>
        <w:ind w:firstLineChars="200" w:firstLine="560"/>
        <w:rPr>
          <w:rFonts w:ascii="仿宋_GB2312" w:eastAsia="仿宋_GB2312" w:hAnsi="宋体" w:cstheme="minorBidi"/>
          <w:color w:val="000000"/>
          <w:sz w:val="28"/>
          <w:szCs w:val="22"/>
        </w:rPr>
      </w:pPr>
      <w:r>
        <w:rPr>
          <w:rFonts w:ascii="仿宋_GB2312" w:eastAsia="仿宋_GB2312" w:hAnsi="宋体" w:cstheme="minorBidi" w:hint="eastAsia"/>
          <w:color w:val="000000"/>
          <w:sz w:val="28"/>
          <w:szCs w:val="22"/>
        </w:rPr>
        <w:t>2、投标人必须具有良好的经济和技术实力，须提供至少2家（含）</w:t>
      </w:r>
      <w:r>
        <w:rPr>
          <w:rFonts w:ascii="仿宋_GB2312" w:eastAsia="仿宋_GB2312" w:hAnsi="宋体" w:cstheme="minorBidi" w:hint="eastAsia"/>
          <w:color w:val="000000"/>
          <w:sz w:val="28"/>
          <w:szCs w:val="22"/>
        </w:rPr>
        <w:lastRenderedPageBreak/>
        <w:t>以上金融机构/企事业单位的供货合同。能够按时提交招标人要求的</w:t>
      </w:r>
      <w:proofErr w:type="gramStart"/>
      <w:r>
        <w:rPr>
          <w:rFonts w:ascii="仿宋_GB2312" w:eastAsia="仿宋_GB2312" w:hAnsi="宋体" w:cstheme="minorBidi" w:hint="eastAsia"/>
          <w:color w:val="000000"/>
          <w:sz w:val="28"/>
          <w:szCs w:val="22"/>
        </w:rPr>
        <w:t>交付件并能够</w:t>
      </w:r>
      <w:proofErr w:type="gramEnd"/>
      <w:r>
        <w:rPr>
          <w:rFonts w:ascii="仿宋_GB2312" w:eastAsia="仿宋_GB2312" w:hAnsi="宋体" w:cstheme="minorBidi" w:hint="eastAsia"/>
          <w:color w:val="000000"/>
          <w:sz w:val="28"/>
          <w:szCs w:val="22"/>
        </w:rPr>
        <w:t>在实施过程中及时地提供招标人要求的优质服务。</w:t>
      </w:r>
    </w:p>
    <w:p w:rsidR="00276407" w:rsidRDefault="00B112A2">
      <w:pPr>
        <w:pStyle w:val="ab"/>
        <w:widowControl/>
        <w:adjustRightInd w:val="0"/>
        <w:snapToGrid w:val="0"/>
        <w:spacing w:beforeAutospacing="0" w:afterAutospacing="0" w:line="360" w:lineRule="auto"/>
        <w:ind w:firstLineChars="200" w:firstLine="560"/>
        <w:rPr>
          <w:rFonts w:ascii="仿宋_GB2312" w:eastAsia="仿宋_GB2312" w:hAnsi="宋体" w:cstheme="minorBidi"/>
          <w:color w:val="000000"/>
          <w:kern w:val="2"/>
          <w:sz w:val="28"/>
          <w:szCs w:val="22"/>
        </w:rPr>
      </w:pPr>
      <w:r>
        <w:rPr>
          <w:rFonts w:ascii="仿宋_GB2312" w:eastAsia="仿宋_GB2312" w:hAnsi="宋体" w:cstheme="minorBidi" w:hint="eastAsia"/>
          <w:color w:val="000000"/>
          <w:kern w:val="2"/>
          <w:sz w:val="28"/>
          <w:szCs w:val="22"/>
        </w:rPr>
        <w:t>3、投标人必须具有良好的银行资信和商业信誉，连续三年没有违法、违约记录，不处于被责令停业，财产被接管、冻结、破产等非正常经营状态。</w:t>
      </w:r>
    </w:p>
    <w:p w:rsidR="00276407" w:rsidRDefault="00B112A2">
      <w:pPr>
        <w:adjustRightInd w:val="0"/>
        <w:snapToGrid w:val="0"/>
        <w:spacing w:line="360" w:lineRule="auto"/>
        <w:ind w:firstLineChars="200" w:firstLine="560"/>
        <w:rPr>
          <w:rFonts w:ascii="仿宋_GB2312" w:eastAsia="仿宋_GB2312" w:hAnsi="宋体" w:cstheme="minorBidi"/>
          <w:color w:val="000000"/>
          <w:sz w:val="28"/>
          <w:szCs w:val="22"/>
        </w:rPr>
      </w:pPr>
      <w:r>
        <w:rPr>
          <w:rFonts w:ascii="仿宋_GB2312" w:eastAsia="仿宋_GB2312" w:hAnsi="宋体" w:cstheme="minorBidi" w:hint="eastAsia"/>
          <w:color w:val="000000"/>
          <w:sz w:val="28"/>
          <w:szCs w:val="22"/>
        </w:rPr>
        <w:t>4、投标人不得联合第三方共同投标，否则取消投标资格，且不允许中标后将本招标进行分包、转包。</w:t>
      </w:r>
    </w:p>
    <w:p w:rsidR="00276407" w:rsidRDefault="00B112A2">
      <w:pPr>
        <w:adjustRightInd w:val="0"/>
        <w:snapToGrid w:val="0"/>
        <w:spacing w:line="360" w:lineRule="auto"/>
        <w:ind w:firstLineChars="200" w:firstLine="560"/>
        <w:rPr>
          <w:rFonts w:ascii="仿宋_GB2312" w:eastAsia="仿宋_GB2312" w:hAnsi="宋体" w:cstheme="minorBidi"/>
          <w:color w:val="000000"/>
          <w:sz w:val="28"/>
          <w:szCs w:val="22"/>
        </w:rPr>
      </w:pPr>
      <w:r>
        <w:rPr>
          <w:rFonts w:ascii="仿宋_GB2312" w:eastAsia="仿宋_GB2312" w:hAnsi="宋体" w:cstheme="minorBidi" w:hint="eastAsia"/>
          <w:color w:val="000000"/>
          <w:sz w:val="28"/>
          <w:szCs w:val="22"/>
        </w:rPr>
        <w:t>5、符合条件需报名的供应商，可在昆山农商银行采购管理平台(https://zbcgzx.ksrcb.com:30018/)上完成注册。</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（四）投标费用</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（五）投标保证金</w:t>
      </w:r>
    </w:p>
    <w:p w:rsidR="00276407" w:rsidRDefault="00B112A2">
      <w:pPr>
        <w:adjustRightInd w:val="0"/>
        <w:snapToGrid w:val="0"/>
        <w:spacing w:line="360" w:lineRule="auto"/>
        <w:ind w:firstLineChars="250" w:firstLine="700"/>
        <w:rPr>
          <w:rFonts w:ascii="仿宋_GB2312" w:eastAsia="仿宋_GB2312" w:hAnsi="仿宋"/>
          <w:color w:val="000000" w:themeColor="text1"/>
          <w:sz w:val="28"/>
        </w:rPr>
      </w:pPr>
      <w:r>
        <w:rPr>
          <w:rFonts w:ascii="仿宋_GB2312" w:eastAsia="仿宋_GB2312" w:hAnsi="仿宋" w:hint="eastAsia"/>
          <w:color w:val="000000" w:themeColor="text1"/>
          <w:sz w:val="28"/>
        </w:rPr>
        <w:t>1、项目投标保证金信息</w:t>
      </w:r>
    </w:p>
    <w:p w:rsidR="00276407" w:rsidRDefault="00B112A2">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仿宋" w:hint="eastAsia"/>
          <w:color w:val="000000" w:themeColor="text1"/>
          <w:sz w:val="28"/>
        </w:rPr>
        <w:t>□</w:t>
      </w:r>
      <w:r>
        <w:rPr>
          <w:rFonts w:ascii="仿宋_GB2312" w:eastAsia="仿宋_GB2312" w:hAnsi="宋体" w:hint="eastAsia"/>
          <w:color w:val="000000" w:themeColor="text1"/>
          <w:sz w:val="28"/>
        </w:rPr>
        <w:t>有</w:t>
      </w:r>
      <w:r>
        <w:rPr>
          <w:rFonts w:ascii="仿宋_GB2312" w:eastAsia="仿宋_GB2312" w:hAnsi="仿宋" w:hint="eastAsia"/>
          <w:color w:val="000000" w:themeColor="text1"/>
          <w:sz w:val="28"/>
        </w:rPr>
        <w:t>投标</w:t>
      </w:r>
      <w:r>
        <w:rPr>
          <w:rFonts w:ascii="仿宋_GB2312" w:eastAsia="仿宋_GB2312" w:hAnsi="宋体" w:hint="eastAsia"/>
          <w:color w:val="000000" w:themeColor="text1"/>
          <w:sz w:val="28"/>
        </w:rPr>
        <w:t xml:space="preserve">保证金          </w:t>
      </w:r>
      <w:r>
        <w:rPr>
          <w:rFonts w:ascii="仿宋_GB2312" w:eastAsia="仿宋_GB2312" w:hAnsi="仿宋" w:hint="eastAsia"/>
          <w:color w:val="000000" w:themeColor="text1"/>
          <w:sz w:val="28"/>
        </w:rPr>
        <w:t>☑</w:t>
      </w:r>
      <w:r>
        <w:rPr>
          <w:rFonts w:ascii="仿宋_GB2312" w:eastAsia="仿宋_GB2312" w:hAnsi="宋体" w:hint="eastAsia"/>
          <w:color w:val="000000" w:themeColor="text1"/>
          <w:sz w:val="28"/>
        </w:rPr>
        <w:t>无</w:t>
      </w:r>
      <w:r>
        <w:rPr>
          <w:rFonts w:ascii="仿宋_GB2312" w:eastAsia="仿宋_GB2312" w:hAnsi="仿宋" w:hint="eastAsia"/>
          <w:color w:val="000000" w:themeColor="text1"/>
          <w:sz w:val="28"/>
        </w:rPr>
        <w:t>投标</w:t>
      </w:r>
      <w:r>
        <w:rPr>
          <w:rFonts w:ascii="仿宋_GB2312" w:eastAsia="仿宋_GB2312" w:hAnsi="宋体" w:hint="eastAsia"/>
          <w:color w:val="000000" w:themeColor="text1"/>
          <w:sz w:val="28"/>
        </w:rPr>
        <w:t xml:space="preserve">保证金           </w:t>
      </w:r>
    </w:p>
    <w:p w:rsidR="00276407" w:rsidRDefault="00B112A2">
      <w:pPr>
        <w:adjustRightInd w:val="0"/>
        <w:snapToGrid w:val="0"/>
        <w:spacing w:line="360" w:lineRule="auto"/>
        <w:ind w:firstLineChars="300" w:firstLine="840"/>
        <w:rPr>
          <w:rFonts w:ascii="仿宋_GB2312" w:eastAsia="仿宋_GB2312" w:hAnsi="宋体"/>
          <w:color w:val="000000" w:themeColor="text1"/>
          <w:sz w:val="28"/>
          <w:u w:val="single"/>
        </w:rPr>
      </w:pPr>
      <w:r>
        <w:rPr>
          <w:rFonts w:ascii="仿宋_GB2312" w:eastAsia="仿宋_GB2312" w:hAnsi="宋体" w:hint="eastAsia"/>
          <w:color w:val="000000" w:themeColor="text1"/>
          <w:sz w:val="28"/>
        </w:rPr>
        <w:t>投标保证金金额（小写）：</w:t>
      </w:r>
      <w:r>
        <w:rPr>
          <w:rFonts w:ascii="仿宋_GB2312" w:eastAsia="仿宋_GB2312" w:hAnsi="宋体" w:hint="eastAsia"/>
          <w:color w:val="000000" w:themeColor="text1"/>
          <w:sz w:val="28"/>
          <w:u w:val="single"/>
        </w:rPr>
        <w:t xml:space="preserve">                              </w:t>
      </w:r>
    </w:p>
    <w:p w:rsidR="00276407" w:rsidRDefault="00B112A2">
      <w:pPr>
        <w:adjustRightInd w:val="0"/>
        <w:snapToGrid w:val="0"/>
        <w:spacing w:line="360" w:lineRule="auto"/>
        <w:ind w:firstLineChars="300" w:firstLine="840"/>
        <w:rPr>
          <w:rFonts w:ascii="仿宋_GB2312" w:eastAsia="仿宋_GB2312" w:hAnsi="宋体"/>
          <w:color w:val="000000" w:themeColor="text1"/>
          <w:sz w:val="28"/>
          <w:u w:val="single"/>
        </w:rPr>
      </w:pPr>
      <w:r>
        <w:rPr>
          <w:rFonts w:ascii="仿宋_GB2312" w:eastAsia="仿宋_GB2312" w:hAnsi="宋体" w:hint="eastAsia"/>
          <w:color w:val="000000" w:themeColor="text1"/>
          <w:sz w:val="28"/>
        </w:rPr>
        <w:t xml:space="preserve">              （大写）：</w:t>
      </w:r>
      <w:r>
        <w:rPr>
          <w:rFonts w:ascii="仿宋_GB2312" w:eastAsia="仿宋_GB2312" w:hAnsi="宋体" w:hint="eastAsia"/>
          <w:color w:val="000000" w:themeColor="text1"/>
          <w:sz w:val="28"/>
          <w:u w:val="single"/>
        </w:rPr>
        <w:t xml:space="preserve">                              </w:t>
      </w:r>
    </w:p>
    <w:p w:rsidR="00276407" w:rsidRDefault="00B112A2">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户名：昆山农商银行投标保证金专户</w:t>
      </w:r>
    </w:p>
    <w:p w:rsidR="00276407" w:rsidRDefault="00B112A2">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账号：3052252018224116010001</w:t>
      </w:r>
    </w:p>
    <w:p w:rsidR="00276407" w:rsidRDefault="00B112A2">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开户行名称：昆山农村商业银行营业部</w:t>
      </w:r>
    </w:p>
    <w:p w:rsidR="00276407" w:rsidRDefault="00B112A2">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行号：314305206650</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2、投标保证金的缴纳</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w:t>
      </w:r>
      <w:r>
        <w:rPr>
          <w:rFonts w:ascii="仿宋_GB2312" w:eastAsia="仿宋_GB2312" w:hAnsi="宋体"/>
          <w:color w:val="000000" w:themeColor="text1"/>
          <w:sz w:val="28"/>
        </w:rPr>
        <w:t>1</w:t>
      </w:r>
      <w:r>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Pr>
          <w:rFonts w:ascii="仿宋_GB2312" w:eastAsia="仿宋_GB2312" w:hAnsi="宋体" w:hint="eastAsia"/>
          <w:color w:val="000000" w:themeColor="text1"/>
          <w:sz w:val="28"/>
        </w:rPr>
        <w:t>电子档发招标</w:t>
      </w:r>
      <w:proofErr w:type="gramEnd"/>
      <w:r>
        <w:rPr>
          <w:rFonts w:ascii="仿宋_GB2312" w:eastAsia="仿宋_GB2312" w:hAnsi="宋体" w:hint="eastAsia"/>
          <w:color w:val="000000" w:themeColor="text1"/>
          <w:sz w:val="28"/>
        </w:rPr>
        <w:t>人邮箱，以便招标人审核，招标人邮箱：</w:t>
      </w:r>
      <w:hyperlink r:id="rId9" w:history="1">
        <w:r>
          <w:rPr>
            <w:rStyle w:val="ad"/>
            <w:rFonts w:ascii="仿宋_GB2312" w:eastAsia="仿宋_GB2312" w:hAnsi="宋体"/>
            <w:color w:val="000000" w:themeColor="text1"/>
            <w:sz w:val="28"/>
          </w:rPr>
          <w:t>zbcgzx@ksrcb.com</w:t>
        </w:r>
      </w:hyperlink>
      <w:r>
        <w:rPr>
          <w:rFonts w:ascii="仿宋_GB2312" w:eastAsia="仿宋_GB2312" w:hAnsi="宋体"/>
          <w:color w:val="000000" w:themeColor="text1"/>
          <w:sz w:val="28"/>
        </w:rPr>
        <w:t>，</w:t>
      </w:r>
      <w:r>
        <w:rPr>
          <w:rFonts w:ascii="仿宋_GB2312" w:eastAsia="仿宋_GB2312" w:hAnsi="宋体" w:hint="eastAsia"/>
          <w:color w:val="000000" w:themeColor="text1"/>
          <w:sz w:val="28"/>
        </w:rPr>
        <w:t>并将该转账凭证单独</w:t>
      </w:r>
      <w:r>
        <w:rPr>
          <w:rFonts w:ascii="仿宋_GB2312" w:eastAsia="仿宋_GB2312" w:hAnsi="宋体" w:hint="eastAsia"/>
          <w:color w:val="000000" w:themeColor="text1"/>
          <w:sz w:val="28"/>
        </w:rPr>
        <w:lastRenderedPageBreak/>
        <w:t>密封后寄（送）</w:t>
      </w:r>
      <w:proofErr w:type="gramStart"/>
      <w:r>
        <w:rPr>
          <w:rFonts w:ascii="仿宋_GB2312" w:eastAsia="仿宋_GB2312" w:hAnsi="宋体" w:hint="eastAsia"/>
          <w:color w:val="000000" w:themeColor="text1"/>
          <w:sz w:val="28"/>
        </w:rPr>
        <w:t>至集中</w:t>
      </w:r>
      <w:proofErr w:type="gramEnd"/>
      <w:r>
        <w:rPr>
          <w:rFonts w:ascii="仿宋_GB2312" w:eastAsia="仿宋_GB2312" w:hAnsi="宋体" w:hint="eastAsia"/>
          <w:color w:val="000000" w:themeColor="text1"/>
          <w:sz w:val="28"/>
        </w:rPr>
        <w:t>采购中心；</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w:t>
      </w:r>
      <w:r>
        <w:rPr>
          <w:rFonts w:ascii="仿宋_GB2312" w:eastAsia="仿宋_GB2312" w:hAnsi="宋体"/>
          <w:color w:val="000000" w:themeColor="text1"/>
          <w:sz w:val="28"/>
        </w:rPr>
        <w:t>2</w:t>
      </w:r>
      <w:r>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w:t>
      </w:r>
      <w:r>
        <w:rPr>
          <w:rFonts w:ascii="仿宋_GB2312" w:eastAsia="仿宋_GB2312" w:hAnsi="宋体"/>
          <w:color w:val="000000" w:themeColor="text1"/>
          <w:sz w:val="28"/>
        </w:rPr>
        <w:t>3</w:t>
      </w:r>
      <w:r>
        <w:rPr>
          <w:rFonts w:ascii="仿宋_GB2312" w:eastAsia="仿宋_GB2312" w:hAnsi="宋体" w:hint="eastAsia"/>
          <w:color w:val="000000" w:themeColor="text1"/>
          <w:sz w:val="28"/>
        </w:rPr>
        <w:t>）投标人在缴纳投标保证金时，需在进帐凭证上注明投标项目编号和名称。</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（4</w:t>
      </w:r>
      <w:r>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276407" w:rsidRDefault="00B112A2">
      <w:pPr>
        <w:adjustRightInd w:val="0"/>
        <w:snapToGrid w:val="0"/>
        <w:spacing w:line="360" w:lineRule="auto"/>
        <w:ind w:firstLineChars="250" w:firstLine="700"/>
        <w:rPr>
          <w:rFonts w:ascii="仿宋_GB2312" w:eastAsia="仿宋_GB2312" w:hAnsi="宋体"/>
          <w:color w:val="000000" w:themeColor="text1"/>
          <w:sz w:val="28"/>
        </w:rPr>
      </w:pPr>
      <w:r>
        <w:rPr>
          <w:rFonts w:ascii="仿宋_GB2312" w:eastAsia="仿宋_GB2312" w:hAnsi="宋体"/>
          <w:color w:val="000000" w:themeColor="text1"/>
          <w:sz w:val="28"/>
        </w:rPr>
        <w:t>3</w:t>
      </w:r>
      <w:r>
        <w:rPr>
          <w:rFonts w:ascii="仿宋_GB2312" w:eastAsia="仿宋_GB2312" w:hAnsi="宋体" w:hint="eastAsia"/>
          <w:color w:val="000000" w:themeColor="text1"/>
          <w:sz w:val="28"/>
        </w:rPr>
        <w:t>、投标保证金的扣划</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投标过程中发生以下情形时，予以投标保证金的扣划，并按相关规定处理：</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（1）投标人在有效期内发生随意撤回、撤销投标行为的；</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w:t>
      </w:r>
      <w:r>
        <w:rPr>
          <w:rFonts w:ascii="仿宋_GB2312" w:eastAsia="仿宋_GB2312" w:hAnsi="宋体" w:hint="eastAsia"/>
          <w:color w:val="000000" w:themeColor="text1"/>
          <w:sz w:val="28"/>
        </w:rPr>
        <w:t>2）投标人中标后无正当理由拒签合同的；</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w:t>
      </w:r>
      <w:r>
        <w:rPr>
          <w:rFonts w:ascii="仿宋_GB2312" w:eastAsia="仿宋_GB2312" w:hAnsi="宋体" w:hint="eastAsia"/>
          <w:color w:val="000000" w:themeColor="text1"/>
          <w:sz w:val="28"/>
        </w:rPr>
        <w:t>3）投标人中标后未按招标人要求足额缴纳履约保证金的；</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w:t>
      </w:r>
      <w:r>
        <w:rPr>
          <w:rFonts w:ascii="仿宋_GB2312" w:eastAsia="仿宋_GB2312" w:hAnsi="宋体" w:hint="eastAsia"/>
          <w:color w:val="000000" w:themeColor="text1"/>
          <w:sz w:val="28"/>
        </w:rPr>
        <w:t>4）其他违法违规行为，经查实情况属实的；</w:t>
      </w:r>
    </w:p>
    <w:p w:rsidR="00276407" w:rsidRDefault="00B112A2">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color w:val="000000" w:themeColor="text1"/>
          <w:sz w:val="28"/>
        </w:rPr>
        <w:t>4</w:t>
      </w:r>
      <w:r>
        <w:rPr>
          <w:rFonts w:ascii="仿宋_GB2312" w:eastAsia="仿宋_GB2312" w:hAnsi="宋体" w:hint="eastAsia"/>
          <w:color w:val="000000" w:themeColor="text1"/>
          <w:sz w:val="28"/>
        </w:rPr>
        <w:t>、投标保证金的退还</w:t>
      </w:r>
    </w:p>
    <w:p w:rsidR="00276407" w:rsidRDefault="00B112A2">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Pr>
          <w:rFonts w:ascii="仿宋_GB2312" w:eastAsia="仿宋_GB2312" w:hAnsi="宋体"/>
          <w:color w:val="000000" w:themeColor="text1"/>
          <w:sz w:val="28"/>
        </w:rPr>
        <w:t>不</w:t>
      </w:r>
      <w:r>
        <w:rPr>
          <w:rFonts w:ascii="仿宋_GB2312" w:eastAsia="仿宋_GB2312" w:hAnsi="宋体" w:hint="eastAsia"/>
          <w:color w:val="000000" w:themeColor="text1"/>
          <w:sz w:val="28"/>
        </w:rPr>
        <w:t>转入其履约保证金账户的，请投标人在投标时书面申明。</w:t>
      </w:r>
    </w:p>
    <w:p w:rsidR="00276407" w:rsidRDefault="00B112A2">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（2）投标人未中标，招标人按照“资金从哪里来，原样回那里去”的原则退还投标人投标保证金。</w:t>
      </w:r>
    </w:p>
    <w:p w:rsidR="00276407" w:rsidRDefault="00B112A2">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（3）投标保证金不计息。</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（六）履约保证金</w:t>
      </w:r>
    </w:p>
    <w:p w:rsidR="00276407" w:rsidRDefault="00B112A2">
      <w:pPr>
        <w:adjustRightInd w:val="0"/>
        <w:snapToGrid w:val="0"/>
        <w:spacing w:line="360" w:lineRule="auto"/>
        <w:ind w:firstLineChars="250" w:firstLine="700"/>
        <w:rPr>
          <w:rFonts w:ascii="仿宋_GB2312" w:eastAsia="仿宋_GB2312" w:hAnsi="仿宋"/>
          <w:color w:val="000000" w:themeColor="text1"/>
          <w:sz w:val="28"/>
        </w:rPr>
      </w:pPr>
      <w:r>
        <w:rPr>
          <w:rFonts w:ascii="仿宋_GB2312" w:eastAsia="仿宋_GB2312" w:hAnsi="仿宋" w:hint="eastAsia"/>
          <w:color w:val="000000" w:themeColor="text1"/>
          <w:sz w:val="28"/>
        </w:rPr>
        <w:t>1、项目履约保证金信息</w:t>
      </w:r>
    </w:p>
    <w:p w:rsidR="00276407" w:rsidRDefault="00B112A2">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仿宋" w:hint="eastAsia"/>
          <w:color w:val="000000" w:themeColor="text1"/>
          <w:sz w:val="28"/>
        </w:rPr>
        <w:t>□</w:t>
      </w:r>
      <w:r>
        <w:rPr>
          <w:rFonts w:ascii="仿宋_GB2312" w:eastAsia="仿宋_GB2312" w:hAnsi="宋体" w:hint="eastAsia"/>
          <w:color w:val="000000" w:themeColor="text1"/>
          <w:sz w:val="28"/>
        </w:rPr>
        <w:t>有</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 xml:space="preserve">保证金               </w:t>
      </w:r>
      <w:r>
        <w:rPr>
          <w:rFonts w:ascii="仿宋_GB2312" w:eastAsia="仿宋_GB2312" w:hAnsi="仿宋" w:hint="eastAsia"/>
          <w:color w:val="000000" w:themeColor="text1"/>
          <w:sz w:val="28"/>
        </w:rPr>
        <w:t>☑</w:t>
      </w:r>
      <w:r>
        <w:rPr>
          <w:rFonts w:ascii="仿宋_GB2312" w:eastAsia="仿宋_GB2312" w:hAnsi="宋体" w:hint="eastAsia"/>
          <w:color w:val="000000" w:themeColor="text1"/>
          <w:sz w:val="28"/>
        </w:rPr>
        <w:t>无</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 xml:space="preserve">保证金           </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sz w:val="28"/>
        </w:rPr>
        <w:lastRenderedPageBreak/>
        <w:t>接到中标通知后五日内向招标人指定账户缴纳中标金额的</w:t>
      </w:r>
      <w:r>
        <w:rPr>
          <w:rFonts w:ascii="仿宋_GB2312" w:eastAsia="仿宋_GB2312" w:hAnsi="宋体"/>
          <w:sz w:val="28"/>
        </w:rPr>
        <w:t>10</w:t>
      </w:r>
      <w:r>
        <w:rPr>
          <w:rFonts w:ascii="仿宋_GB2312" w:eastAsia="仿宋_GB2312" w:hAnsi="宋体" w:hint="eastAsia"/>
          <w:sz w:val="28"/>
        </w:rPr>
        <w:t>%</w:t>
      </w:r>
      <w:r>
        <w:rPr>
          <w:rFonts w:ascii="仿宋_GB2312" w:eastAsia="仿宋_GB2312" w:hAnsi="宋体"/>
          <w:sz w:val="28"/>
        </w:rPr>
        <w:t>作为</w:t>
      </w:r>
      <w:r>
        <w:rPr>
          <w:rFonts w:ascii="仿宋_GB2312" w:eastAsia="仿宋_GB2312" w:hAnsi="宋体" w:hint="eastAsia"/>
          <w:sz w:val="28"/>
        </w:rPr>
        <w:t>履行合同条款；</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保证金的缴纳</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保证金需以投标人名义采用银行转账或汇款等方式缴纳，不接受现金或个人账户缴纳保证金。</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（2）投标人在缴纳</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保证金时，需在进帐凭证上注明投标项目编号和名称。</w:t>
      </w:r>
    </w:p>
    <w:p w:rsidR="00276407" w:rsidRDefault="00B112A2">
      <w:pPr>
        <w:adjustRightInd w:val="0"/>
        <w:snapToGrid w:val="0"/>
        <w:spacing w:line="360" w:lineRule="auto"/>
        <w:ind w:firstLineChars="250" w:firstLine="700"/>
        <w:rPr>
          <w:rFonts w:ascii="仿宋_GB2312" w:eastAsia="仿宋_GB2312" w:hAnsi="宋体"/>
          <w:color w:val="000000" w:themeColor="text1"/>
          <w:sz w:val="28"/>
        </w:rPr>
      </w:pPr>
      <w:r>
        <w:rPr>
          <w:rFonts w:ascii="仿宋_GB2312" w:eastAsia="仿宋_GB2312" w:hAnsi="宋体"/>
          <w:color w:val="000000" w:themeColor="text1"/>
          <w:sz w:val="28"/>
        </w:rPr>
        <w:t>3</w:t>
      </w:r>
      <w:r>
        <w:rPr>
          <w:rFonts w:ascii="仿宋_GB2312" w:eastAsia="仿宋_GB2312" w:hAnsi="宋体" w:hint="eastAsia"/>
          <w:color w:val="000000" w:themeColor="text1"/>
          <w:sz w:val="28"/>
        </w:rPr>
        <w:t>、</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保证金的扣划</w:t>
      </w:r>
    </w:p>
    <w:p w:rsidR="00276407" w:rsidRDefault="00B112A2">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当合同执行过程中发生违反合同规定或违约行为时，应扣划投标人缴纳的履约保证金。</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4</w:t>
      </w:r>
      <w:r>
        <w:rPr>
          <w:rFonts w:ascii="仿宋_GB2312" w:eastAsia="仿宋_GB2312" w:hAnsi="宋体" w:hint="eastAsia"/>
          <w:color w:val="000000" w:themeColor="text1"/>
          <w:sz w:val="28"/>
        </w:rPr>
        <w:t>、</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保证金的退还</w:t>
      </w:r>
    </w:p>
    <w:p w:rsidR="00276407" w:rsidRDefault="00B112A2">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（1）</w:t>
      </w:r>
      <w:proofErr w:type="gramStart"/>
      <w:r>
        <w:rPr>
          <w:rFonts w:ascii="仿宋_GB2312" w:eastAsia="仿宋_GB2312" w:hAnsi="宋体" w:hint="eastAsia"/>
          <w:color w:val="000000" w:themeColor="text1"/>
          <w:sz w:val="28"/>
        </w:rPr>
        <w:t>项目结项后</w:t>
      </w:r>
      <w:proofErr w:type="gramEnd"/>
      <w:r>
        <w:rPr>
          <w:rFonts w:ascii="仿宋_GB2312" w:eastAsia="仿宋_GB2312" w:hAnsi="宋体" w:hint="eastAsia"/>
          <w:color w:val="000000" w:themeColor="text1"/>
          <w:sz w:val="28"/>
        </w:rPr>
        <w:t>满足退还标准</w:t>
      </w:r>
      <w:proofErr w:type="gramStart"/>
      <w:r>
        <w:rPr>
          <w:rFonts w:ascii="仿宋_GB2312" w:eastAsia="仿宋_GB2312" w:hAnsi="宋体" w:hint="eastAsia"/>
          <w:color w:val="000000" w:themeColor="text1"/>
          <w:sz w:val="28"/>
        </w:rPr>
        <w:t>且资料</w:t>
      </w:r>
      <w:proofErr w:type="gramEnd"/>
      <w:r>
        <w:rPr>
          <w:rFonts w:ascii="仿宋_GB2312" w:eastAsia="仿宋_GB2312" w:hAnsi="宋体" w:hint="eastAsia"/>
          <w:color w:val="000000" w:themeColor="text1"/>
          <w:sz w:val="28"/>
        </w:rPr>
        <w:t>齐全；</w:t>
      </w:r>
    </w:p>
    <w:p w:rsidR="00276407" w:rsidRDefault="00B112A2">
      <w:pPr>
        <w:adjustRightInd w:val="0"/>
        <w:snapToGrid w:val="0"/>
        <w:spacing w:line="360" w:lineRule="auto"/>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（2）</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保证金不计息。</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（七）招标文件的解释及咨询</w:t>
      </w:r>
    </w:p>
    <w:p w:rsidR="00276407" w:rsidRDefault="00B112A2">
      <w:pPr>
        <w:adjustRightInd w:val="0"/>
        <w:snapToGrid w:val="0"/>
        <w:spacing w:line="360" w:lineRule="auto"/>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本招标文件的解释权属招标人，对本次招标有任何询问，请与昆山农商银行本次招标联系人联系。</w:t>
      </w:r>
    </w:p>
    <w:p w:rsidR="00276407" w:rsidRDefault="00B112A2">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二、招标文件说明</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（一）是否限价招标</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宋体" w:hAnsi="宋体" w:hint="eastAsia"/>
          <w:sz w:val="28"/>
        </w:rPr>
        <w:t>☑</w:t>
      </w:r>
      <w:r>
        <w:rPr>
          <w:rFonts w:ascii="仿宋_GB2312" w:eastAsia="仿宋_GB2312" w:hAnsi="宋体"/>
          <w:sz w:val="28"/>
        </w:rPr>
        <w:t xml:space="preserve"> </w:t>
      </w:r>
      <w:r>
        <w:rPr>
          <w:rFonts w:ascii="仿宋_GB2312" w:eastAsia="仿宋_GB2312" w:hAnsi="宋体"/>
          <w:color w:val="000000" w:themeColor="text1"/>
          <w:sz w:val="28"/>
        </w:rPr>
        <w:t xml:space="preserve">是 </w:t>
      </w:r>
      <w:r>
        <w:rPr>
          <w:rFonts w:ascii="仿宋_GB2312" w:eastAsia="仿宋_GB2312" w:hAnsi="宋体" w:hint="eastAsia"/>
          <w:color w:val="000000" w:themeColor="text1"/>
          <w:sz w:val="28"/>
        </w:rPr>
        <w:t xml:space="preserve">       </w:t>
      </w:r>
      <w:r>
        <w:rPr>
          <w:rFonts w:ascii="仿宋_GB2312" w:eastAsia="仿宋_GB2312" w:hAnsi="宋体"/>
          <w:color w:val="000000" w:themeColor="text1"/>
          <w:sz w:val="28"/>
        </w:rPr>
        <w:t xml:space="preserve"> 最高限价</w:t>
      </w:r>
      <w:r>
        <w:rPr>
          <w:rFonts w:ascii="仿宋_GB2312" w:eastAsia="仿宋_GB2312" w:hAnsi="宋体"/>
          <w:color w:val="000000" w:themeColor="text1"/>
          <w:sz w:val="28"/>
          <w:u w:val="single"/>
        </w:rPr>
        <w:t xml:space="preserve"> </w:t>
      </w:r>
      <w:r>
        <w:rPr>
          <w:rFonts w:ascii="仿宋_GB2312" w:eastAsia="仿宋_GB2312" w:hAnsi="宋体" w:hint="eastAsia"/>
          <w:color w:val="000000" w:themeColor="text1"/>
          <w:sz w:val="28"/>
          <w:u w:val="single"/>
        </w:rPr>
        <w:t>190,000.00</w:t>
      </w:r>
      <w:r>
        <w:rPr>
          <w:rFonts w:ascii="仿宋_GB2312" w:eastAsia="仿宋_GB2312" w:hAnsi="宋体" w:hint="eastAsia"/>
          <w:color w:val="000000" w:themeColor="text1"/>
          <w:sz w:val="28"/>
        </w:rPr>
        <w:t>（元）</w:t>
      </w:r>
      <w:r>
        <w:rPr>
          <w:rFonts w:ascii="仿宋_GB2312" w:eastAsia="仿宋_GB2312" w:hAnsi="宋体"/>
          <w:color w:val="000000" w:themeColor="text1"/>
          <w:sz w:val="28"/>
        </w:rPr>
        <w:t xml:space="preserve">    </w:t>
      </w:r>
      <w:r>
        <w:rPr>
          <w:rFonts w:ascii="仿宋_GB2312" w:eastAsia="仿宋_GB2312" w:hAnsi="宋体" w:hint="eastAsia"/>
          <w:color w:val="000000" w:themeColor="text1"/>
          <w:sz w:val="28"/>
        </w:rPr>
        <w:t xml:space="preserve">    </w:t>
      </w:r>
      <w:r>
        <w:rPr>
          <w:rFonts w:ascii="仿宋_GB2312" w:eastAsia="仿宋_GB2312" w:hAnsi="宋体"/>
          <w:color w:val="000000" w:themeColor="text1"/>
          <w:sz w:val="28"/>
        </w:rPr>
        <w:t xml:space="preserve">  </w:t>
      </w:r>
      <w:r>
        <w:rPr>
          <w:rFonts w:ascii="宋体" w:hAnsi="宋体" w:hint="eastAsia"/>
          <w:color w:val="000000" w:themeColor="text1"/>
          <w:sz w:val="28"/>
        </w:rPr>
        <w:t>□</w:t>
      </w:r>
      <w:r>
        <w:rPr>
          <w:rFonts w:ascii="宋体" w:hAnsi="宋体"/>
          <w:color w:val="000000" w:themeColor="text1"/>
          <w:sz w:val="28"/>
        </w:rPr>
        <w:t xml:space="preserve"> </w:t>
      </w:r>
      <w:r>
        <w:rPr>
          <w:rFonts w:ascii="宋体" w:hAnsi="宋体" w:hint="eastAsia"/>
          <w:color w:val="000000" w:themeColor="text1"/>
          <w:sz w:val="28"/>
        </w:rPr>
        <w:t>否</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（二）项目实施时间、地点和方式</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项目实施地点：昆山市及异地10家支行</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项目实施时间：签订框架协议，自签订之日起至项目结束</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项目实施方式：远程配送与现场配送相结合</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（三）合同款的支付条件、时间和支付方式</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付款方式：按活动分批分次采购，经双方验收后按月对账结算，</w:t>
      </w:r>
      <w:r>
        <w:rPr>
          <w:rFonts w:ascii="仿宋_GB2312" w:eastAsia="仿宋_GB2312" w:hAnsi="宋体" w:hint="eastAsia"/>
          <w:color w:val="000000" w:themeColor="text1"/>
          <w:sz w:val="28"/>
        </w:rPr>
        <w:lastRenderedPageBreak/>
        <w:t>收到有效发票后15个工作日内进行付款。</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（四）评标方法、评标标准</w:t>
      </w:r>
    </w:p>
    <w:p w:rsidR="00276407" w:rsidRDefault="00B112A2">
      <w:pPr>
        <w:adjustRightInd w:val="0"/>
        <w:snapToGrid w:val="0"/>
        <w:spacing w:line="360" w:lineRule="auto"/>
        <w:ind w:firstLineChars="200" w:firstLine="560"/>
        <w:rPr>
          <w:b/>
          <w:color w:val="000000" w:themeColor="text1"/>
          <w:sz w:val="22"/>
        </w:rPr>
      </w:pPr>
      <w:r>
        <w:rPr>
          <w:rFonts w:ascii="仿宋_GB2312" w:eastAsia="仿宋_GB2312" w:hAnsi="宋体" w:hint="eastAsia"/>
          <w:color w:val="000000" w:themeColor="text1"/>
          <w:sz w:val="28"/>
        </w:rPr>
        <w:t>最低评标价法，以供应商对物品项的最低有效报价确定该物品项的中标候选人，如物品项报价相同，则同时入围。</w:t>
      </w:r>
      <w:bookmarkStart w:id="0" w:name="_GoBack"/>
      <w:bookmarkEnd w:id="0"/>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（五）</w:t>
      </w:r>
      <w:proofErr w:type="gramStart"/>
      <w:r>
        <w:rPr>
          <w:rFonts w:ascii="仿宋_GB2312" w:eastAsia="仿宋_GB2312" w:hAnsi="宋体" w:hint="eastAsia"/>
          <w:color w:val="000000" w:themeColor="text1"/>
          <w:sz w:val="28"/>
        </w:rPr>
        <w:t>拟签订</w:t>
      </w:r>
      <w:proofErr w:type="gramEnd"/>
      <w:r>
        <w:rPr>
          <w:rFonts w:ascii="仿宋_GB2312" w:eastAsia="仿宋_GB2312" w:hAnsi="宋体" w:hint="eastAsia"/>
          <w:color w:val="000000" w:themeColor="text1"/>
          <w:sz w:val="28"/>
        </w:rPr>
        <w:t>的合同文本</w:t>
      </w:r>
    </w:p>
    <w:p w:rsidR="00276407" w:rsidRDefault="00B112A2">
      <w:pPr>
        <w:adjustRightInd w:val="0"/>
        <w:snapToGrid w:val="0"/>
        <w:spacing w:line="360" w:lineRule="auto"/>
        <w:ind w:firstLineChars="400" w:firstLine="1120"/>
        <w:rPr>
          <w:rFonts w:ascii="仿宋_GB2312" w:eastAsia="仿宋_GB2312" w:hAnsi="宋体"/>
          <w:color w:val="000000" w:themeColor="text1"/>
          <w:sz w:val="28"/>
        </w:rPr>
      </w:pPr>
      <w:r>
        <w:rPr>
          <w:rFonts w:ascii="仿宋_GB2312" w:eastAsia="仿宋_GB2312" w:hAnsi="宋体" w:hint="eastAsia"/>
          <w:color w:val="000000" w:themeColor="text1"/>
          <w:sz w:val="28"/>
        </w:rPr>
        <w:t>详见附件5</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（六）其他说明</w:t>
      </w:r>
    </w:p>
    <w:p w:rsidR="00276407" w:rsidRDefault="00B112A2">
      <w:pPr>
        <w:adjustRightInd w:val="0"/>
        <w:snapToGrid w:val="0"/>
        <w:spacing w:line="360" w:lineRule="auto"/>
        <w:ind w:firstLineChars="350" w:firstLine="980"/>
        <w:rPr>
          <w:rFonts w:ascii="仿宋_GB2312" w:eastAsia="仿宋_GB2312" w:hAnsi="宋体"/>
          <w:color w:val="000000" w:themeColor="text1"/>
          <w:sz w:val="28"/>
        </w:rPr>
      </w:pPr>
      <w:r>
        <w:rPr>
          <w:rFonts w:ascii="仿宋_GB2312" w:eastAsia="仿宋_GB2312" w:hAnsi="宋体" w:hint="eastAsia"/>
          <w:color w:val="000000" w:themeColor="text1"/>
          <w:sz w:val="28"/>
        </w:rPr>
        <w:t>1、本次采购为框架协议，不承诺采购数量和下单金额。</w:t>
      </w:r>
    </w:p>
    <w:p w:rsidR="00276407" w:rsidRDefault="00B112A2">
      <w:pPr>
        <w:adjustRightInd w:val="0"/>
        <w:snapToGrid w:val="0"/>
        <w:spacing w:line="360" w:lineRule="auto"/>
        <w:ind w:firstLineChars="350" w:firstLine="980"/>
        <w:rPr>
          <w:rFonts w:ascii="仿宋_GB2312" w:eastAsia="仿宋_GB2312" w:hAnsi="宋体"/>
          <w:color w:val="000000" w:themeColor="text1"/>
          <w:sz w:val="28"/>
        </w:rPr>
      </w:pPr>
      <w:r>
        <w:rPr>
          <w:rFonts w:ascii="仿宋_GB2312" w:eastAsia="仿宋_GB2312" w:hAnsi="宋体" w:hint="eastAsia"/>
          <w:color w:val="000000" w:themeColor="text1"/>
          <w:sz w:val="28"/>
        </w:rPr>
        <w:t>2、签订框架协议，有效期一年，合同一年一签。</w:t>
      </w:r>
    </w:p>
    <w:p w:rsidR="00276407" w:rsidRDefault="00B112A2">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三、投标文件说明</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（一）要求</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实质性响应，否则其投标可能被拒绝；</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（二）投标文件的组成</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投标文件应包括但不限于下列所列文件：</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1、法定代表人身份证明或法定代表人授权委托书（法定代表人参加投标，不用此委托书）。</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2、投标书</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3、投标价格一览表（须另装，详见“投标文件的签署及规定”）</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应包括投标报价、维护承诺、其他重要补充事项等内容。</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4、服务内容描述</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投标人必须对“招标项目要求”逐个或分块地</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实质性响应，其响应</w:t>
      </w:r>
      <w:proofErr w:type="gramStart"/>
      <w:r>
        <w:rPr>
          <w:rFonts w:ascii="仿宋_GB2312" w:eastAsia="仿宋_GB2312" w:hAnsi="宋体" w:hint="eastAsia"/>
          <w:color w:val="000000" w:themeColor="text1"/>
          <w:sz w:val="28"/>
        </w:rPr>
        <w:t>应</w:t>
      </w:r>
      <w:proofErr w:type="gramEnd"/>
      <w:r>
        <w:rPr>
          <w:rFonts w:ascii="仿宋_GB2312" w:eastAsia="仿宋_GB2312" w:hAnsi="宋体" w:hint="eastAsia"/>
          <w:color w:val="000000" w:themeColor="text1"/>
          <w:sz w:val="28"/>
        </w:rPr>
        <w:t>与招标文件内容采用相同的顺序，对每个需求的响应必须遵循如下规则：</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1）重复该需求；</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2）用“是/否”来表明</w:t>
      </w:r>
      <w:proofErr w:type="gramStart"/>
      <w:r>
        <w:rPr>
          <w:rFonts w:ascii="仿宋_GB2312" w:eastAsia="仿宋_GB2312" w:hAnsi="宋体" w:hint="eastAsia"/>
          <w:color w:val="000000" w:themeColor="text1"/>
          <w:sz w:val="28"/>
        </w:rPr>
        <w:t>该需求</w:t>
      </w:r>
      <w:proofErr w:type="gramEnd"/>
      <w:r>
        <w:rPr>
          <w:rFonts w:ascii="仿宋_GB2312" w:eastAsia="仿宋_GB2312" w:hAnsi="宋体" w:hint="eastAsia"/>
          <w:color w:val="000000" w:themeColor="text1"/>
          <w:sz w:val="28"/>
        </w:rPr>
        <w:t>是否被满足；</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5、项目实施计划</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应根据对项目需求的理解，提出详细、切实可行的项目实施计划及方案。</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6、售后服务计划</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7、投标人情况简介</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8、投标人资格证明文件</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1）投标人营业执照复印件；</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2）若分公司参加投标的，需总公司的正式授权书（即签订合同只与有法人资格的公司签订）；</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3）生产厂商授权函；</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4）其他相关资格证明文件。</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9、供应商反腐败/反贿赂承诺书</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10、其他</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1）投标方实施其它银行此产品案例的合同复印件或加盖单位公章的产品定单；</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2）投标人自愿提供的其他全部文件；</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3）优惠条款的说明等。</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（三）投标文件的签署及规定</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1、投标人应准备一份正本、二份副本、一份电子档，正副本及电子</w:t>
      </w:r>
      <w:proofErr w:type="gramStart"/>
      <w:r>
        <w:rPr>
          <w:rFonts w:ascii="仿宋_GB2312" w:eastAsia="仿宋_GB2312" w:hAnsi="宋体" w:hint="eastAsia"/>
          <w:color w:val="000000" w:themeColor="text1"/>
          <w:sz w:val="28"/>
        </w:rPr>
        <w:t>档</w:t>
      </w:r>
      <w:proofErr w:type="gramEnd"/>
      <w:r>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3、投标文件须标注页码，封面后的第一页为标书的目录，整本</w:t>
      </w:r>
      <w:proofErr w:type="gramStart"/>
      <w:r>
        <w:rPr>
          <w:rFonts w:ascii="仿宋_GB2312" w:eastAsia="仿宋_GB2312" w:hAnsi="宋体" w:hint="eastAsia"/>
          <w:color w:val="000000" w:themeColor="text1"/>
          <w:sz w:val="28"/>
        </w:rPr>
        <w:t>标书须</w:t>
      </w:r>
      <w:proofErr w:type="gramEnd"/>
      <w:r>
        <w:rPr>
          <w:rFonts w:ascii="仿宋_GB2312" w:eastAsia="仿宋_GB2312" w:hAnsi="宋体" w:hint="eastAsia"/>
          <w:color w:val="000000" w:themeColor="text1"/>
          <w:sz w:val="28"/>
        </w:rPr>
        <w:t>标注统一的页码，成功案例合同等复印件可以手工填上统一的页码；</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276407" w:rsidRDefault="00B112A2">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四、投标文件的递交</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（一）投标文件的密封和递交</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1、投标人应将投标文件的正、副本、报价单和电子档、保证金回执</w:t>
      </w:r>
      <w:proofErr w:type="gramStart"/>
      <w:r>
        <w:rPr>
          <w:rFonts w:ascii="仿宋_GB2312" w:eastAsia="仿宋_GB2312" w:hAnsi="宋体" w:hint="eastAsia"/>
          <w:color w:val="000000" w:themeColor="text1"/>
          <w:sz w:val="28"/>
        </w:rPr>
        <w:t>单分别</w:t>
      </w:r>
      <w:proofErr w:type="gramEnd"/>
      <w:r>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2、每一密封袋上注明“于开标前不准启封”的字样；</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3、投标价格表及其它各种承诺均须有法定代表人（或其委托的全权代表人）的签字、日期并加盖公章。</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（二）投标文件的修改和撤回</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3、投标截止时间以后不得对投标文件进行修改或补充。</w:t>
      </w:r>
    </w:p>
    <w:p w:rsidR="00276407" w:rsidRDefault="00B112A2">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五、开标和评标</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（一）开标</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此次招标采用：本行评标专家组进行现场开标、评标。</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（二）评标因素</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1、招标人根据具体招标项目分类对每一个投标条件进行比较。对其内容进行分析比较：</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1）投标价格；</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2）投标</w:t>
      </w:r>
      <w:proofErr w:type="gramStart"/>
      <w:r>
        <w:rPr>
          <w:rFonts w:ascii="仿宋_GB2312" w:eastAsia="仿宋_GB2312" w:hAnsi="宋体" w:hint="eastAsia"/>
          <w:color w:val="000000" w:themeColor="text1"/>
          <w:sz w:val="28"/>
        </w:rPr>
        <w:t>方整体</w:t>
      </w:r>
      <w:proofErr w:type="gramEnd"/>
      <w:r>
        <w:rPr>
          <w:rFonts w:ascii="仿宋_GB2312" w:eastAsia="仿宋_GB2312" w:hAnsi="宋体" w:hint="eastAsia"/>
          <w:color w:val="000000" w:themeColor="text1"/>
          <w:sz w:val="28"/>
        </w:rPr>
        <w:t>实力及成功案例总数；</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3）投标方技术方案、成功案例分析及产品特制设计；</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4）投标方技术实力（研发人员、售后服务能力）；</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5）投标方的资信情况和履约能力；</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6）投标方提供的其他优惠条件。</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（三）投标文件的审查</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1、开标后，招标人将组织审查投标文件是否完整，是否有计算错误，文件是否恰当地签署；</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3、招标人将确定每一投标是否对招标文件的要求</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了实质性的响应，而没有明显的偏离或保留；</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4、招标人判断投标文件的响应性仅基于投标文件本身而不靠外部证据；</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（四）投标文件的澄清</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2、澄清应是书面的，并由法定代表人或其授权代理人签字；</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3、投标人的澄清文件是投标文件的组成部分，并取代投标文件中被澄清的部分；</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4、投标文件的澄清不得对投标内容进行实质性修改。</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（五）评标工作</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1、招标人将按照公开、公平、公正的原则对待所有投标方；</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 评标是招标工作的重要环节，评标工作在招标人内独立进行；</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3、招标人不承诺报价最低者为中标者；</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6、江苏昆山农村商业银行股份有限公司保留对本次招标的最终解释权。</w:t>
      </w:r>
    </w:p>
    <w:p w:rsidR="00276407" w:rsidRDefault="00B112A2">
      <w:pPr>
        <w:pStyle w:val="2"/>
        <w:keepNext w:val="0"/>
        <w:keepLines w:val="0"/>
        <w:adjustRightInd w:val="0"/>
        <w:snapToGrid w:val="0"/>
        <w:spacing w:before="0" w:after="0" w:line="360" w:lineRule="auto"/>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六、中标与签署合同</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（一）定标原则</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招标人不承诺向投标方披露招标过程中任何细节，包括中标或落标原因。</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（二）中标通知</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1.定标后，招标人将发出中标通知；</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2.对落标的投标人不再另行发出落标通知；</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3.中标通知将作为招标人与中标人签订合同的依据之一。</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（三）签订合同</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2、招标人对有关内容有权</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必要的细化和补充，但有关细化和补充不得背离招标文件和投标文件的实质性内容。</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3、招标文件、中标方的投标文件及其澄清文件等，均为签订合同的依据。</w:t>
      </w:r>
    </w:p>
    <w:p w:rsidR="00276407" w:rsidRDefault="00B112A2">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4、投标人同意按招标人的要求</w:t>
      </w:r>
      <w:proofErr w:type="gramStart"/>
      <w:r>
        <w:rPr>
          <w:rFonts w:ascii="仿宋_GB2312" w:eastAsia="仿宋_GB2312" w:hAnsi="宋体" w:hint="eastAsia"/>
          <w:color w:val="000000" w:themeColor="text1"/>
          <w:sz w:val="28"/>
        </w:rPr>
        <w:t>签定</w:t>
      </w:r>
      <w:proofErr w:type="gramEnd"/>
      <w:r>
        <w:rPr>
          <w:rFonts w:ascii="仿宋_GB2312" w:eastAsia="仿宋_GB2312" w:hAnsi="宋体" w:hint="eastAsia"/>
          <w:color w:val="000000" w:themeColor="text1"/>
          <w:sz w:val="28"/>
        </w:rPr>
        <w:t>相关合同，</w:t>
      </w:r>
      <w:r>
        <w:rPr>
          <w:rFonts w:ascii="仿宋_GB2312" w:eastAsia="仿宋_GB2312" w:hAnsi="宋体" w:cs="仿宋_GB2312" w:hint="eastAsia"/>
          <w:color w:val="000000" w:themeColor="text1"/>
          <w:sz w:val="28"/>
          <w:szCs w:val="28"/>
        </w:rPr>
        <w:t>具体内容以实际签订的合同内容为准。</w:t>
      </w:r>
    </w:p>
    <w:p w:rsidR="00276407" w:rsidRDefault="00276407">
      <w:pPr>
        <w:spacing w:line="360" w:lineRule="auto"/>
        <w:ind w:firstLineChars="200" w:firstLine="560"/>
        <w:rPr>
          <w:rFonts w:ascii="仿宋_GB2312" w:eastAsia="仿宋_GB2312" w:hAnsi="宋体"/>
          <w:color w:val="000000" w:themeColor="text1"/>
          <w:sz w:val="28"/>
        </w:rPr>
        <w:sectPr w:rsidR="00276407">
          <w:pgSz w:w="11906" w:h="16838"/>
          <w:pgMar w:top="1440" w:right="1800" w:bottom="1440" w:left="1800" w:header="851" w:footer="992" w:gutter="0"/>
          <w:cols w:space="720"/>
          <w:docGrid w:type="lines" w:linePitch="312"/>
        </w:sectPr>
      </w:pPr>
    </w:p>
    <w:p w:rsidR="00276407" w:rsidRDefault="00B112A2">
      <w:pPr>
        <w:pStyle w:val="1"/>
        <w:keepNext w:val="0"/>
        <w:keepLines w:val="0"/>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第四部分</w:t>
      </w:r>
      <w:r>
        <w:rPr>
          <w:rFonts w:ascii="黑体" w:eastAsia="黑体" w:hAnsi="黑体" w:hint="eastAsia"/>
          <w:color w:val="000000" w:themeColor="text1"/>
          <w:sz w:val="32"/>
          <w:szCs w:val="32"/>
        </w:rPr>
        <w:tab/>
        <w:t>投标文件格式</w:t>
      </w:r>
    </w:p>
    <w:p w:rsidR="00276407" w:rsidRDefault="00B112A2">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附件1：《投标书》</w:t>
      </w:r>
    </w:p>
    <w:p w:rsidR="00276407" w:rsidRDefault="00B112A2">
      <w:pPr>
        <w:pStyle w:val="a6"/>
        <w:adjustRightInd w:val="0"/>
        <w:jc w:val="center"/>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投</w:t>
      </w:r>
      <w:r>
        <w:rPr>
          <w:rFonts w:ascii="仿宋_GB2312" w:eastAsia="仿宋_GB2312" w:hAnsi="宋体" w:hint="eastAsia"/>
          <w:snapToGrid w:val="0"/>
          <w:color w:val="000000" w:themeColor="text1"/>
          <w:sz w:val="28"/>
          <w:szCs w:val="28"/>
        </w:rPr>
        <w:tab/>
      </w:r>
      <w:r>
        <w:rPr>
          <w:rFonts w:ascii="仿宋_GB2312" w:eastAsia="仿宋_GB2312" w:hAnsi="宋体"/>
          <w:snapToGrid w:val="0"/>
          <w:color w:val="000000" w:themeColor="text1"/>
          <w:sz w:val="28"/>
          <w:szCs w:val="28"/>
        </w:rPr>
        <w:t>标</w:t>
      </w:r>
      <w:r>
        <w:rPr>
          <w:rFonts w:ascii="仿宋_GB2312" w:eastAsia="仿宋_GB2312" w:hAnsi="宋体" w:hint="eastAsia"/>
          <w:snapToGrid w:val="0"/>
          <w:color w:val="000000" w:themeColor="text1"/>
          <w:sz w:val="28"/>
          <w:szCs w:val="28"/>
        </w:rPr>
        <w:tab/>
      </w:r>
      <w:r>
        <w:rPr>
          <w:rFonts w:ascii="仿宋_GB2312" w:eastAsia="仿宋_GB2312" w:hAnsi="宋体"/>
          <w:snapToGrid w:val="0"/>
          <w:color w:val="000000" w:themeColor="text1"/>
          <w:sz w:val="28"/>
          <w:szCs w:val="28"/>
        </w:rPr>
        <w:t>书</w:t>
      </w:r>
    </w:p>
    <w:p w:rsidR="00276407" w:rsidRDefault="00276407">
      <w:pPr>
        <w:pStyle w:val="a6"/>
        <w:adjustRightInd w:val="0"/>
        <w:rPr>
          <w:rFonts w:ascii="仿宋_GB2312" w:eastAsia="仿宋_GB2312" w:hAnsi="宋体"/>
          <w:b/>
          <w:snapToGrid w:val="0"/>
          <w:color w:val="000000" w:themeColor="text1"/>
          <w:sz w:val="28"/>
          <w:szCs w:val="28"/>
        </w:rPr>
      </w:pPr>
    </w:p>
    <w:p w:rsidR="00276407" w:rsidRDefault="00B112A2">
      <w:pPr>
        <w:pStyle w:val="a6"/>
        <w:adjustRightInd w:val="0"/>
        <w:rPr>
          <w:rFonts w:ascii="仿宋_GB2312" w:eastAsia="仿宋_GB2312" w:hAnsi="宋体"/>
          <w:color w:val="000000" w:themeColor="text1"/>
          <w:sz w:val="28"/>
        </w:rPr>
      </w:pPr>
      <w:r>
        <w:rPr>
          <w:rFonts w:ascii="仿宋_GB2312" w:eastAsia="仿宋_GB2312" w:hAnsi="宋体"/>
          <w:color w:val="000000" w:themeColor="text1"/>
          <w:sz w:val="28"/>
        </w:rPr>
        <w:t>致：江苏</w:t>
      </w:r>
      <w:r>
        <w:rPr>
          <w:rFonts w:ascii="仿宋_GB2312" w:eastAsia="仿宋_GB2312" w:hAnsi="宋体" w:hint="eastAsia"/>
          <w:color w:val="000000" w:themeColor="text1"/>
          <w:sz w:val="28"/>
        </w:rPr>
        <w:t>昆山</w:t>
      </w:r>
      <w:r>
        <w:rPr>
          <w:rFonts w:ascii="仿宋_GB2312" w:eastAsia="仿宋_GB2312" w:hAnsi="宋体"/>
          <w:color w:val="000000" w:themeColor="text1"/>
          <w:sz w:val="28"/>
        </w:rPr>
        <w:t>农村商业银行股份有限公司</w:t>
      </w:r>
    </w:p>
    <w:p w:rsidR="00276407" w:rsidRDefault="00B112A2">
      <w:pPr>
        <w:autoSpaceDE w:val="0"/>
        <w:autoSpaceDN w:val="0"/>
        <w:adjustRightInd w:val="0"/>
        <w:ind w:firstLine="624"/>
        <w:jc w:val="left"/>
        <w:rPr>
          <w:rFonts w:ascii="仿宋_GB2312" w:eastAsia="仿宋_GB2312" w:hAnsi="宋体"/>
          <w:color w:val="000000" w:themeColor="text1"/>
          <w:sz w:val="28"/>
        </w:rPr>
      </w:pPr>
      <w:r>
        <w:rPr>
          <w:rFonts w:ascii="仿宋_GB2312" w:eastAsia="仿宋_GB2312" w:hAnsi="宋体" w:hint="eastAsia"/>
          <w:color w:val="000000" w:themeColor="text1"/>
          <w:sz w:val="28"/>
        </w:rPr>
        <w:t>根据贵方       招标书，投标人              （投标人名称）提供相关文件并做出以下承诺：</w:t>
      </w:r>
    </w:p>
    <w:p w:rsidR="00276407" w:rsidRDefault="00B112A2">
      <w:pPr>
        <w:numPr>
          <w:ilvl w:val="0"/>
          <w:numId w:val="3"/>
        </w:numPr>
        <w:autoSpaceDE w:val="0"/>
        <w:autoSpaceDN w:val="0"/>
        <w:adjustRightInd w:val="0"/>
        <w:ind w:firstLine="624"/>
        <w:jc w:val="left"/>
        <w:rPr>
          <w:rFonts w:ascii="仿宋_GB2312" w:eastAsia="仿宋_GB2312" w:hAnsi="宋体"/>
          <w:color w:val="000000" w:themeColor="text1"/>
          <w:sz w:val="28"/>
        </w:rPr>
      </w:pPr>
      <w:r>
        <w:rPr>
          <w:rFonts w:ascii="仿宋_GB2312" w:eastAsia="仿宋_GB2312" w:hAnsi="宋体" w:hint="eastAsia"/>
          <w:color w:val="000000" w:themeColor="text1"/>
          <w:sz w:val="28"/>
        </w:rPr>
        <w:t>招标文件规定的全部文件正本一份，副本二份，电子文档一份、报价单一份。</w:t>
      </w:r>
    </w:p>
    <w:p w:rsidR="00276407" w:rsidRDefault="00B112A2">
      <w:pPr>
        <w:autoSpaceDE w:val="0"/>
        <w:autoSpaceDN w:val="0"/>
        <w:adjustRightInd w:val="0"/>
        <w:ind w:firstLineChars="200" w:firstLine="560"/>
        <w:jc w:val="left"/>
        <w:rPr>
          <w:rFonts w:ascii="仿宋_GB2312" w:eastAsia="仿宋_GB2312" w:hAnsi="宋体"/>
          <w:color w:val="000000" w:themeColor="text1"/>
          <w:sz w:val="28"/>
        </w:rPr>
      </w:pPr>
      <w:r>
        <w:rPr>
          <w:rFonts w:ascii="仿宋_GB2312" w:eastAsia="仿宋_GB2312" w:hAnsi="宋体" w:hint="eastAsia"/>
          <w:color w:val="000000" w:themeColor="text1"/>
          <w:sz w:val="28"/>
        </w:rPr>
        <w:t>二、投标人同意如下：</w:t>
      </w:r>
    </w:p>
    <w:p w:rsidR="00276407" w:rsidRDefault="00B112A2">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276407" w:rsidRDefault="00B112A2">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2.投标人己详细审查全部招标文件，包括修改文件以及全部参考资料和有关附件，无其他不明事项；</w:t>
      </w:r>
    </w:p>
    <w:p w:rsidR="00276407" w:rsidRDefault="00B112A2">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276407" w:rsidRDefault="00B112A2">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276407" w:rsidRDefault="00B112A2">
      <w:pPr>
        <w:adjustRightInd w:val="0"/>
        <w:ind w:firstLine="624"/>
        <w:rPr>
          <w:rFonts w:ascii="仿宋_GB2312" w:eastAsia="仿宋_GB2312" w:hAnsi="宋体"/>
          <w:color w:val="000000" w:themeColor="text1"/>
          <w:sz w:val="28"/>
        </w:rPr>
      </w:pPr>
      <w:r>
        <w:rPr>
          <w:rFonts w:ascii="仿宋_GB2312" w:eastAsia="仿宋_GB2312" w:hAnsi="宋体" w:hint="eastAsia"/>
          <w:color w:val="000000" w:themeColor="text1"/>
          <w:sz w:val="28"/>
        </w:rPr>
        <w:t>与本投标有关的一切正式信函请使用以下地址：</w:t>
      </w:r>
    </w:p>
    <w:p w:rsidR="00276407" w:rsidRDefault="00B112A2">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lastRenderedPageBreak/>
        <w:t xml:space="preserve">地址：                           </w:t>
      </w:r>
    </w:p>
    <w:p w:rsidR="00276407" w:rsidRDefault="00B112A2">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邮编：                           </w:t>
      </w:r>
    </w:p>
    <w:p w:rsidR="00276407" w:rsidRDefault="00B112A2">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电话：                           </w:t>
      </w:r>
    </w:p>
    <w:p w:rsidR="00276407" w:rsidRDefault="00B112A2">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传真：                           </w:t>
      </w:r>
    </w:p>
    <w:p w:rsidR="00276407" w:rsidRDefault="00B112A2">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投标人法定代表人姓名、职务（印刷体）：             </w:t>
      </w:r>
    </w:p>
    <w:p w:rsidR="00276407" w:rsidRDefault="00B112A2">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投标人名称：                       </w:t>
      </w:r>
    </w:p>
    <w:p w:rsidR="00276407" w:rsidRDefault="00B112A2">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单位公章：                       </w:t>
      </w:r>
    </w:p>
    <w:p w:rsidR="00276407" w:rsidRDefault="00B112A2">
      <w:pPr>
        <w:pStyle w:val="a6"/>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法定代表人或授权代理人签字：                    </w:t>
      </w:r>
    </w:p>
    <w:p w:rsidR="00276407" w:rsidRDefault="00B112A2">
      <w:pPr>
        <w:autoSpaceDE w:val="0"/>
        <w:autoSpaceDN w:val="0"/>
        <w:adjustRightInd w:val="0"/>
        <w:ind w:firstLine="624"/>
        <w:jc w:val="left"/>
        <w:rPr>
          <w:rFonts w:ascii="仿宋_GB2312" w:eastAsia="仿宋_GB2312" w:hAnsi="宋体"/>
          <w:color w:val="000000" w:themeColor="text1"/>
          <w:sz w:val="28"/>
        </w:rPr>
      </w:pPr>
      <w:r>
        <w:rPr>
          <w:rFonts w:ascii="仿宋_GB2312" w:eastAsia="仿宋_GB2312" w:hAnsi="宋体" w:hint="eastAsia"/>
          <w:color w:val="000000" w:themeColor="text1"/>
          <w:sz w:val="28"/>
        </w:rPr>
        <w:t>日期：      年     月     日</w:t>
      </w:r>
    </w:p>
    <w:p w:rsidR="00276407" w:rsidRDefault="00276407">
      <w:pPr>
        <w:snapToGrid w:val="0"/>
        <w:spacing w:line="360" w:lineRule="auto"/>
        <w:outlineLvl w:val="1"/>
        <w:rPr>
          <w:rFonts w:ascii="仿宋_GB2312" w:eastAsia="仿宋_GB2312" w:hAnsi="宋体"/>
          <w:color w:val="000000" w:themeColor="text1"/>
          <w:sz w:val="28"/>
        </w:rPr>
        <w:sectPr w:rsidR="00276407">
          <w:pgSz w:w="11906" w:h="16838"/>
          <w:pgMar w:top="1440" w:right="1800" w:bottom="1440" w:left="1800" w:header="851" w:footer="992" w:gutter="0"/>
          <w:cols w:space="720"/>
          <w:docGrid w:type="lines" w:linePitch="312"/>
        </w:sectPr>
      </w:pPr>
    </w:p>
    <w:p w:rsidR="00276407" w:rsidRDefault="00B112A2">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附件2：《投标人情况简介》</w:t>
      </w:r>
    </w:p>
    <w:p w:rsidR="00276407" w:rsidRDefault="00B112A2">
      <w:pPr>
        <w:pStyle w:val="a6"/>
        <w:adjustRightInd w:val="0"/>
        <w:jc w:val="center"/>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投标人情况简介</w:t>
      </w:r>
    </w:p>
    <w:p w:rsidR="00276407" w:rsidRDefault="00B112A2">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1.名称和概况</w:t>
      </w:r>
    </w:p>
    <w:p w:rsidR="00276407" w:rsidRDefault="00B112A2">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投标人名称：</w:t>
      </w:r>
    </w:p>
    <w:p w:rsidR="00276407" w:rsidRDefault="00B112A2">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地址：邮编：</w:t>
      </w:r>
    </w:p>
    <w:p w:rsidR="00276407" w:rsidRDefault="00B112A2">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传真／电话：</w:t>
      </w:r>
    </w:p>
    <w:p w:rsidR="00276407" w:rsidRDefault="00B112A2">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成立日期或注册日期：</w:t>
      </w:r>
    </w:p>
    <w:p w:rsidR="00276407" w:rsidRDefault="00B112A2">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法定代表人或主要负责人姓名：</w:t>
      </w:r>
    </w:p>
    <w:p w:rsidR="00276407" w:rsidRDefault="00B112A2">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2．财务数据</w:t>
      </w:r>
    </w:p>
    <w:p w:rsidR="00276407" w:rsidRDefault="00B112A2">
      <w:pPr>
        <w:pStyle w:val="a6"/>
        <w:adjustRightInd w:val="0"/>
        <w:rPr>
          <w:rFonts w:ascii="仿宋_GB2312" w:eastAsia="仿宋_GB2312" w:hAnsi="宋体"/>
          <w:snapToGrid w:val="0"/>
          <w:color w:val="000000" w:themeColor="text1"/>
          <w:sz w:val="28"/>
          <w:szCs w:val="28"/>
          <w:u w:val="single"/>
        </w:rPr>
      </w:pPr>
      <w:r>
        <w:rPr>
          <w:rFonts w:ascii="仿宋_GB2312" w:eastAsia="仿宋_GB2312" w:hAnsi="宋体"/>
          <w:snapToGrid w:val="0"/>
          <w:color w:val="000000" w:themeColor="text1"/>
          <w:sz w:val="28"/>
          <w:szCs w:val="28"/>
        </w:rPr>
        <w:t>注册资本：</w:t>
      </w:r>
    </w:p>
    <w:p w:rsidR="00276407" w:rsidRDefault="00B112A2">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3．业绩或服务的情况</w:t>
      </w:r>
    </w:p>
    <w:p w:rsidR="00276407" w:rsidRDefault="00B112A2">
      <w:pPr>
        <w:pStyle w:val="a6"/>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 xml:space="preserve">年至今国内外主要用户的名称和地址： </w:t>
      </w:r>
    </w:p>
    <w:p w:rsidR="00276407" w:rsidRDefault="00B112A2">
      <w:pPr>
        <w:pStyle w:val="a6"/>
        <w:tabs>
          <w:tab w:val="left" w:pos="360"/>
        </w:tabs>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本次投标或服务在国内金融行业的应用情况（如有的话）：</w:t>
      </w:r>
    </w:p>
    <w:p w:rsidR="00276407" w:rsidRDefault="00B112A2">
      <w:pPr>
        <w:pStyle w:val="a6"/>
        <w:tabs>
          <w:tab w:val="left" w:pos="0"/>
        </w:tabs>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4.年至今投标人是否受到过监管机关的处罚？是否有重大涉</w:t>
      </w:r>
      <w:proofErr w:type="gramStart"/>
      <w:r>
        <w:rPr>
          <w:rFonts w:ascii="仿宋_GB2312" w:eastAsia="仿宋_GB2312" w:hAnsi="宋体"/>
          <w:snapToGrid w:val="0"/>
          <w:color w:val="000000" w:themeColor="text1"/>
          <w:sz w:val="28"/>
          <w:szCs w:val="28"/>
        </w:rPr>
        <w:t>诉法律</w:t>
      </w:r>
      <w:proofErr w:type="gramEnd"/>
      <w:r>
        <w:rPr>
          <w:rFonts w:ascii="仿宋_GB2312" w:eastAsia="仿宋_GB2312" w:hAnsi="宋体"/>
          <w:snapToGrid w:val="0"/>
          <w:color w:val="000000" w:themeColor="text1"/>
          <w:sz w:val="28"/>
          <w:szCs w:val="28"/>
        </w:rPr>
        <w:t>纠纷？如有，请列明原因及相关情况。</w:t>
      </w:r>
    </w:p>
    <w:p w:rsidR="00276407" w:rsidRDefault="00B112A2">
      <w:pPr>
        <w:pStyle w:val="a6"/>
        <w:tabs>
          <w:tab w:val="left" w:pos="360"/>
        </w:tabs>
        <w:adjustRightInd w:val="0"/>
        <w:rPr>
          <w:rFonts w:ascii="仿宋_GB2312" w:eastAsia="仿宋_GB2312" w:hAnsi="宋体"/>
          <w:snapToGrid w:val="0"/>
          <w:color w:val="000000" w:themeColor="text1"/>
          <w:sz w:val="28"/>
          <w:szCs w:val="28"/>
          <w:u w:val="single"/>
        </w:rPr>
      </w:pPr>
      <w:r>
        <w:rPr>
          <w:rFonts w:ascii="仿宋_GB2312" w:eastAsia="仿宋_GB2312" w:hAnsi="宋体"/>
          <w:snapToGrid w:val="0"/>
          <w:color w:val="000000" w:themeColor="text1"/>
          <w:sz w:val="28"/>
          <w:szCs w:val="28"/>
        </w:rPr>
        <w:t>5.所属集团（如有的话）：</w:t>
      </w:r>
    </w:p>
    <w:p w:rsidR="00276407" w:rsidRDefault="00B112A2">
      <w:pPr>
        <w:pStyle w:val="a6"/>
        <w:tabs>
          <w:tab w:val="left" w:pos="360"/>
        </w:tabs>
        <w:adjustRightInd w:val="0"/>
        <w:rPr>
          <w:rFonts w:ascii="仿宋_GB2312" w:eastAsia="仿宋_GB2312" w:hAnsi="宋体"/>
          <w:snapToGrid w:val="0"/>
          <w:color w:val="000000" w:themeColor="text1"/>
          <w:sz w:val="28"/>
          <w:szCs w:val="28"/>
        </w:rPr>
      </w:pPr>
      <w:r>
        <w:rPr>
          <w:rFonts w:ascii="仿宋_GB2312" w:eastAsia="仿宋_GB2312" w:hAnsi="宋体" w:hint="eastAsia"/>
          <w:snapToGrid w:val="0"/>
          <w:color w:val="000000" w:themeColor="text1"/>
          <w:sz w:val="28"/>
          <w:szCs w:val="28"/>
        </w:rPr>
        <w:t>6.其它情况</w:t>
      </w:r>
      <w:r>
        <w:rPr>
          <w:rFonts w:ascii="仿宋_GB2312" w:eastAsia="仿宋_GB2312" w:hAnsi="宋体"/>
          <w:snapToGrid w:val="0"/>
          <w:color w:val="000000" w:themeColor="text1"/>
          <w:sz w:val="28"/>
          <w:szCs w:val="28"/>
        </w:rPr>
        <w:t>（组织、机构、技术力量、参与本产品的实施人员情况等）</w:t>
      </w:r>
    </w:p>
    <w:p w:rsidR="00276407" w:rsidRDefault="00276407">
      <w:pPr>
        <w:snapToGrid w:val="0"/>
        <w:spacing w:line="360" w:lineRule="auto"/>
        <w:outlineLvl w:val="1"/>
        <w:rPr>
          <w:rFonts w:ascii="仿宋_GB2312" w:eastAsia="仿宋_GB2312" w:hAnsi="宋体"/>
          <w:color w:val="000000" w:themeColor="text1"/>
          <w:sz w:val="28"/>
          <w:szCs w:val="28"/>
        </w:rPr>
        <w:sectPr w:rsidR="00276407">
          <w:pgSz w:w="11906" w:h="16838"/>
          <w:pgMar w:top="1440" w:right="1800" w:bottom="1440" w:left="1800" w:header="851" w:footer="992" w:gutter="0"/>
          <w:cols w:space="720"/>
          <w:docGrid w:type="lines" w:linePitch="312"/>
        </w:sectPr>
      </w:pPr>
    </w:p>
    <w:p w:rsidR="00276407" w:rsidRDefault="00B112A2">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附件3：《法定代表人委托书》</w:t>
      </w:r>
    </w:p>
    <w:p w:rsidR="00276407" w:rsidRDefault="00B112A2">
      <w:pPr>
        <w:tabs>
          <w:tab w:val="left" w:pos="8280"/>
        </w:tabs>
        <w:spacing w:line="360" w:lineRule="auto"/>
        <w:rPr>
          <w:rFonts w:ascii="仿宋_GB2312" w:eastAsia="仿宋_GB2312"/>
          <w:color w:val="000000" w:themeColor="text1"/>
          <w:sz w:val="28"/>
          <w:szCs w:val="28"/>
        </w:rPr>
      </w:pPr>
      <w:r>
        <w:rPr>
          <w:rFonts w:ascii="仿宋_GB2312" w:eastAsia="仿宋_GB2312" w:hAnsi="宋体" w:hint="eastAsia"/>
          <w:snapToGrid w:val="0"/>
          <w:color w:val="000000" w:themeColor="text1"/>
          <w:sz w:val="28"/>
        </w:rPr>
        <w:t>江苏昆山农村商业银行股份有限公司</w:t>
      </w:r>
      <w:r>
        <w:rPr>
          <w:rFonts w:ascii="仿宋_GB2312" w:eastAsia="仿宋_GB2312" w:hint="eastAsia"/>
          <w:color w:val="000000" w:themeColor="text1"/>
          <w:sz w:val="28"/>
          <w:szCs w:val="28"/>
        </w:rPr>
        <w:t>：</w:t>
      </w:r>
    </w:p>
    <w:p w:rsidR="00276407" w:rsidRDefault="00B112A2">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兹委托</w:t>
      </w:r>
      <w:r>
        <w:rPr>
          <w:rFonts w:ascii="仿宋_GB2312" w:eastAsia="仿宋_GB2312" w:hint="eastAsia"/>
          <w:color w:val="000000" w:themeColor="text1"/>
          <w:sz w:val="28"/>
          <w:szCs w:val="28"/>
          <w:u w:val="single"/>
        </w:rPr>
        <w:t xml:space="preserve">         (代理人姓名)</w:t>
      </w:r>
      <w:r>
        <w:rPr>
          <w:rFonts w:ascii="仿宋_GB2312" w:eastAsia="仿宋_GB2312" w:hint="eastAsia"/>
          <w:color w:val="000000" w:themeColor="text1"/>
          <w:sz w:val="28"/>
          <w:szCs w:val="28"/>
        </w:rPr>
        <w:t>参加贵单位组织的招标活动，全权代表我单位处理投标的有关事宜。</w:t>
      </w:r>
    </w:p>
    <w:p w:rsidR="00276407" w:rsidRDefault="00B112A2">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附全权代表情况：</w:t>
      </w:r>
    </w:p>
    <w:p w:rsidR="00276407" w:rsidRDefault="00B112A2">
      <w:pPr>
        <w:tabs>
          <w:tab w:val="left" w:pos="8280"/>
        </w:tabs>
        <w:spacing w:line="360" w:lineRule="auto"/>
        <w:ind w:firstLine="480"/>
        <w:rPr>
          <w:rFonts w:ascii="仿宋_GB2312" w:eastAsia="仿宋_GB2312"/>
          <w:color w:val="000000" w:themeColor="text1"/>
          <w:sz w:val="28"/>
          <w:szCs w:val="28"/>
          <w:u w:val="single"/>
        </w:rPr>
      </w:pPr>
      <w:r>
        <w:rPr>
          <w:rFonts w:ascii="仿宋_GB2312" w:eastAsia="仿宋_GB2312" w:hint="eastAsia"/>
          <w:color w:val="000000" w:themeColor="text1"/>
          <w:sz w:val="28"/>
          <w:szCs w:val="28"/>
        </w:rPr>
        <w:t xml:space="preserve"> 姓名： 性别：年龄：职务：</w:t>
      </w:r>
    </w:p>
    <w:p w:rsidR="00276407" w:rsidRDefault="00B112A2">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身份证号码：</w:t>
      </w:r>
    </w:p>
    <w:p w:rsidR="00276407" w:rsidRDefault="00B112A2">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详细通讯地址： </w:t>
      </w:r>
    </w:p>
    <w:p w:rsidR="00276407" w:rsidRDefault="00B112A2">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电话：传真：</w:t>
      </w:r>
    </w:p>
    <w:p w:rsidR="00276407" w:rsidRDefault="00B112A2">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邮政编码：</w:t>
      </w:r>
    </w:p>
    <w:p w:rsidR="00276407" w:rsidRDefault="00B112A2">
      <w:pPr>
        <w:tabs>
          <w:tab w:val="left" w:pos="8280"/>
        </w:tabs>
        <w:spacing w:line="360" w:lineRule="auto"/>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单位名称（公章）                        法定代表人（签字）</w:t>
      </w:r>
    </w:p>
    <w:p w:rsidR="00276407" w:rsidRDefault="00B112A2">
      <w:pPr>
        <w:tabs>
          <w:tab w:val="left" w:pos="8280"/>
        </w:tabs>
        <w:spacing w:line="360" w:lineRule="auto"/>
        <w:ind w:firstLine="57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年   月   日                         年   月    日     </w:t>
      </w:r>
    </w:p>
    <w:p w:rsidR="00276407" w:rsidRDefault="00B112A2">
      <w:pPr>
        <w:tabs>
          <w:tab w:val="left" w:pos="8280"/>
        </w:tabs>
        <w:rPr>
          <w:rFonts w:ascii="仿宋_GB2312" w:eastAsia="仿宋_GB2312" w:hAnsi="宋体"/>
          <w:color w:val="000000" w:themeColor="text1"/>
          <w:sz w:val="28"/>
          <w:szCs w:val="28"/>
        </w:rPr>
      </w:pPr>
      <w:r>
        <w:rPr>
          <w:rFonts w:ascii="仿宋_GB2312" w:eastAsia="仿宋_GB2312" w:hint="eastAsia"/>
          <w:color w:val="000000" w:themeColor="text1"/>
          <w:sz w:val="28"/>
          <w:szCs w:val="28"/>
        </w:rPr>
        <w:t>（说明：法定代表人参加投标，不用此委托书）</w:t>
      </w:r>
    </w:p>
    <w:p w:rsidR="00276407" w:rsidRDefault="00276407">
      <w:pPr>
        <w:rPr>
          <w:color w:val="000000" w:themeColor="text1"/>
        </w:rPr>
        <w:sectPr w:rsidR="00276407">
          <w:pgSz w:w="11906" w:h="16838"/>
          <w:pgMar w:top="1440" w:right="1800" w:bottom="1440" w:left="1800" w:header="851" w:footer="992" w:gutter="0"/>
          <w:cols w:space="720"/>
          <w:docGrid w:type="lines" w:linePitch="312"/>
        </w:sectPr>
      </w:pPr>
    </w:p>
    <w:p w:rsidR="00276407" w:rsidRDefault="00B112A2">
      <w:pPr>
        <w:snapToGrid w:val="0"/>
        <w:spacing w:line="360" w:lineRule="auto"/>
        <w:outlineLvl w:val="1"/>
        <w:rPr>
          <w:rFonts w:ascii="仿宋_GB2312" w:eastAsia="仿宋_GB2312"/>
          <w:b/>
          <w:color w:val="000000" w:themeColor="text1"/>
          <w:sz w:val="30"/>
          <w:szCs w:val="30"/>
          <w:u w:val="single"/>
        </w:rPr>
      </w:pPr>
      <w:r>
        <w:rPr>
          <w:rFonts w:ascii="仿宋_GB2312" w:eastAsia="仿宋_GB2312" w:hAnsi="宋体" w:hint="eastAsia"/>
          <w:color w:val="000000" w:themeColor="text1"/>
          <w:sz w:val="28"/>
          <w:szCs w:val="28"/>
        </w:rPr>
        <w:lastRenderedPageBreak/>
        <w:t>附件4：《投标价格一览表》</w:t>
      </w:r>
      <w:r>
        <w:rPr>
          <w:rFonts w:ascii="仿宋" w:eastAsia="仿宋" w:hAnsi="仿宋" w:hint="eastAsia"/>
          <w:color w:val="000000" w:themeColor="text1"/>
          <w:sz w:val="28"/>
          <w:szCs w:val="28"/>
        </w:rPr>
        <w:t xml:space="preserve"> </w:t>
      </w:r>
    </w:p>
    <w:p w:rsidR="00276407" w:rsidRDefault="00B112A2">
      <w:pPr>
        <w:jc w:val="center"/>
        <w:rPr>
          <w:rFonts w:ascii="仿宋_GB2312" w:eastAsia="仿宋_GB2312" w:hAnsi="仿宋"/>
          <w:b/>
          <w:color w:val="000000" w:themeColor="text1"/>
          <w:sz w:val="32"/>
          <w:szCs w:val="28"/>
        </w:rPr>
      </w:pPr>
      <w:r>
        <w:rPr>
          <w:rFonts w:ascii="仿宋_GB2312" w:eastAsia="仿宋_GB2312" w:hAnsi="仿宋" w:hint="eastAsia"/>
          <w:b/>
          <w:color w:val="000000" w:themeColor="text1"/>
          <w:sz w:val="32"/>
          <w:szCs w:val="28"/>
        </w:rPr>
        <w:t>投标价格一览表</w:t>
      </w:r>
    </w:p>
    <w:p w:rsidR="00276407" w:rsidRDefault="00B112A2">
      <w:pPr>
        <w:snapToGrid w:val="0"/>
        <w:spacing w:line="360" w:lineRule="auto"/>
        <w:rPr>
          <w:rFonts w:ascii="仿宋_GB2312" w:eastAsia="仿宋_GB2312" w:hAnsi="宋体"/>
          <w:color w:val="000000" w:themeColor="text1"/>
          <w:sz w:val="28"/>
          <w:szCs w:val="28"/>
          <w:u w:val="single"/>
        </w:rPr>
      </w:pPr>
      <w:r>
        <w:rPr>
          <w:rFonts w:ascii="仿宋_GB2312" w:eastAsia="仿宋_GB2312" w:hAnsi="宋体" w:hint="eastAsia"/>
          <w:color w:val="000000" w:themeColor="text1"/>
          <w:sz w:val="28"/>
          <w:szCs w:val="28"/>
        </w:rPr>
        <w:t>1、投标单位名称：</w:t>
      </w:r>
      <w:r>
        <w:rPr>
          <w:rFonts w:ascii="仿宋_GB2312" w:eastAsia="仿宋_GB2312" w:hAnsi="宋体" w:hint="eastAsia"/>
          <w:color w:val="000000" w:themeColor="text1"/>
          <w:sz w:val="28"/>
          <w:szCs w:val="28"/>
          <w:u w:val="single"/>
        </w:rPr>
        <w:t xml:space="preserve">                </w:t>
      </w:r>
      <w:r w:rsidR="00D91977">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u w:val="single"/>
        </w:rPr>
        <w:t xml:space="preserve">                   </w:t>
      </w:r>
    </w:p>
    <w:p w:rsidR="00276407" w:rsidRDefault="00B112A2">
      <w:pPr>
        <w:snapToGrid w:val="0"/>
        <w:spacing w:line="360" w:lineRule="auto"/>
        <w:rPr>
          <w:rFonts w:ascii="仿宋_GB2312" w:eastAsia="仿宋_GB2312"/>
          <w:b/>
          <w:color w:val="000000" w:themeColor="text1"/>
          <w:sz w:val="28"/>
          <w:szCs w:val="28"/>
          <w:u w:val="single"/>
        </w:rPr>
      </w:pPr>
      <w:r>
        <w:rPr>
          <w:rFonts w:ascii="仿宋_GB2312" w:eastAsia="仿宋_GB2312" w:hAnsi="宋体" w:hint="eastAsia"/>
          <w:color w:val="000000" w:themeColor="text1"/>
          <w:sz w:val="28"/>
          <w:szCs w:val="28"/>
        </w:rPr>
        <w:t>2、投标项目名称：</w:t>
      </w:r>
      <w:r>
        <w:rPr>
          <w:rFonts w:ascii="仿宋_GB2312" w:eastAsia="仿宋_GB2312" w:hint="eastAsia"/>
          <w:color w:val="000000" w:themeColor="text1"/>
          <w:sz w:val="28"/>
          <w:szCs w:val="28"/>
          <w:u w:val="single"/>
        </w:rPr>
        <w:t xml:space="preserve">                  </w:t>
      </w:r>
      <w:r w:rsidR="00D91977">
        <w:rPr>
          <w:rFonts w:ascii="仿宋_GB2312" w:eastAsia="仿宋_GB2312" w:hint="eastAsia"/>
          <w:color w:val="000000" w:themeColor="text1"/>
          <w:sz w:val="28"/>
          <w:szCs w:val="28"/>
          <w:u w:val="single"/>
        </w:rPr>
        <w:t xml:space="preserve">       </w:t>
      </w:r>
      <w:r>
        <w:rPr>
          <w:rFonts w:ascii="仿宋_GB2312" w:eastAsia="仿宋_GB2312" w:hint="eastAsia"/>
          <w:color w:val="000000" w:themeColor="text1"/>
          <w:sz w:val="28"/>
          <w:szCs w:val="28"/>
          <w:u w:val="single"/>
        </w:rPr>
        <w:t xml:space="preserve">                  </w:t>
      </w:r>
    </w:p>
    <w:p w:rsidR="00276407" w:rsidRDefault="00B112A2">
      <w:pPr>
        <w:adjustRightInd w:val="0"/>
        <w:snapToGrid w:val="0"/>
        <w:spacing w:line="360" w:lineRule="auto"/>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3、明细报价：</w:t>
      </w:r>
    </w:p>
    <w:tbl>
      <w:tblPr>
        <w:tblW w:w="8379" w:type="dxa"/>
        <w:tblCellMar>
          <w:left w:w="0" w:type="dxa"/>
          <w:right w:w="0" w:type="dxa"/>
        </w:tblCellMar>
        <w:tblLook w:val="04A0" w:firstRow="1" w:lastRow="0" w:firstColumn="1" w:lastColumn="0" w:noHBand="0" w:noVBand="1"/>
      </w:tblPr>
      <w:tblGrid>
        <w:gridCol w:w="675"/>
        <w:gridCol w:w="4585"/>
        <w:gridCol w:w="992"/>
        <w:gridCol w:w="2127"/>
      </w:tblGrid>
      <w:tr w:rsidR="00276407">
        <w:trPr>
          <w:trHeight w:val="51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序号</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物品名称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单位</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单价</w:t>
            </w: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1</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按摩披肩</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w:t>
            </w:r>
            <w:proofErr w:type="gramStart"/>
            <w:r>
              <w:rPr>
                <w:rFonts w:ascii="仿宋" w:eastAsia="仿宋" w:hAnsi="仿宋" w:cs="仿宋" w:hint="eastAsia"/>
                <w:color w:val="000000"/>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2</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西屋智能艾</w:t>
            </w:r>
            <w:proofErr w:type="gramStart"/>
            <w:r>
              <w:rPr>
                <w:rFonts w:ascii="仿宋" w:eastAsia="仿宋" w:hAnsi="仿宋" w:cs="仿宋" w:hint="eastAsia"/>
                <w:color w:val="000000"/>
                <w:kern w:val="0"/>
                <w:sz w:val="24"/>
                <w:szCs w:val="24"/>
                <w:lang w:bidi="ar"/>
              </w:rPr>
              <w:t>灸</w:t>
            </w:r>
            <w:proofErr w:type="gramEnd"/>
            <w:r>
              <w:rPr>
                <w:rFonts w:ascii="仿宋" w:eastAsia="仿宋" w:hAnsi="仿宋" w:cs="仿宋" w:hint="eastAsia"/>
                <w:color w:val="000000"/>
                <w:kern w:val="0"/>
                <w:sz w:val="24"/>
                <w:szCs w:val="24"/>
                <w:lang w:bidi="ar"/>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w:t>
            </w:r>
            <w:proofErr w:type="gramStart"/>
            <w:r>
              <w:rPr>
                <w:rFonts w:ascii="仿宋" w:eastAsia="仿宋" w:hAnsi="仿宋" w:cs="仿宋" w:hint="eastAsia"/>
                <w:color w:val="000000"/>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3</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迷你养身壶</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w:t>
            </w:r>
            <w:proofErr w:type="gramStart"/>
            <w:r>
              <w:rPr>
                <w:rFonts w:ascii="仿宋" w:eastAsia="仿宋" w:hAnsi="仿宋" w:cs="仿宋" w:hint="eastAsia"/>
                <w:color w:val="000000"/>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4</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夏日定制套装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5</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便携电热水杯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w:t>
            </w:r>
            <w:proofErr w:type="gramStart"/>
            <w:r>
              <w:rPr>
                <w:rFonts w:ascii="仿宋" w:eastAsia="仿宋" w:hAnsi="仿宋" w:cs="仿宋" w:hint="eastAsia"/>
                <w:color w:val="000000"/>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6</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夏日清凉套装-A款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7</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夏日清凉套装-B款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8</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夏日清凉套装-C款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9</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艾炙养生大礼包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10</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智能眼部按摩仪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w:t>
            </w:r>
            <w:proofErr w:type="gramStart"/>
            <w:r>
              <w:rPr>
                <w:rFonts w:ascii="仿宋" w:eastAsia="仿宋" w:hAnsi="仿宋" w:cs="仿宋" w:hint="eastAsia"/>
                <w:color w:val="000000"/>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11</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夏日莲</w:t>
            </w:r>
            <w:proofErr w:type="gramStart"/>
            <w:r>
              <w:rPr>
                <w:rFonts w:ascii="仿宋" w:eastAsia="仿宋" w:hAnsi="仿宋" w:cs="仿宋" w:hint="eastAsia"/>
                <w:color w:val="000000"/>
                <w:kern w:val="0"/>
                <w:sz w:val="24"/>
                <w:szCs w:val="24"/>
                <w:lang w:bidi="ar"/>
              </w:rPr>
              <w:t>莲</w:t>
            </w:r>
            <w:proofErr w:type="gramEnd"/>
            <w:r>
              <w:rPr>
                <w:rFonts w:ascii="仿宋" w:eastAsia="仿宋" w:hAnsi="仿宋" w:cs="仿宋" w:hint="eastAsia"/>
                <w:color w:val="000000"/>
                <w:kern w:val="0"/>
                <w:sz w:val="24"/>
                <w:szCs w:val="24"/>
                <w:lang w:bidi="ar"/>
              </w:rPr>
              <w:t>-</w:t>
            </w:r>
            <w:proofErr w:type="gramStart"/>
            <w:r>
              <w:rPr>
                <w:rFonts w:ascii="仿宋" w:eastAsia="仿宋" w:hAnsi="仿宋" w:cs="仿宋" w:hint="eastAsia"/>
                <w:color w:val="000000"/>
                <w:kern w:val="0"/>
                <w:sz w:val="24"/>
                <w:szCs w:val="24"/>
                <w:lang w:bidi="ar"/>
              </w:rPr>
              <w:t>夏颂清凉</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元/盒</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12</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燕之新</w:t>
            </w:r>
            <w:proofErr w:type="gramStart"/>
            <w:r>
              <w:rPr>
                <w:rFonts w:ascii="仿宋" w:eastAsia="仿宋" w:hAnsi="仿宋" w:cs="仿宋" w:hint="eastAsia"/>
                <w:color w:val="000000"/>
                <w:kern w:val="0"/>
                <w:sz w:val="24"/>
                <w:szCs w:val="24"/>
                <w:lang w:bidi="ar"/>
              </w:rPr>
              <w:t>谷皇菊组合款</w:t>
            </w:r>
            <w:proofErr w:type="gramEnd"/>
            <w:r>
              <w:rPr>
                <w:rFonts w:ascii="仿宋" w:eastAsia="仿宋" w:hAnsi="仿宋" w:cs="仿宋" w:hint="eastAsia"/>
                <w:color w:val="000000"/>
                <w:kern w:val="0"/>
                <w:sz w:val="24"/>
                <w:szCs w:val="24"/>
                <w:lang w:bidi="ar"/>
              </w:rPr>
              <w:t>1.458kg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元/盒</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13</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茶饮三件套礼盒（B款）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元/盒</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14</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清凉防晒洗沐礼盒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元/盒</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15</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洗护礼盒-A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元/盒</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r w:rsidR="0027640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lang w:bidi="ar"/>
              </w:rPr>
              <w:t>16</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left"/>
              <w:textAlignment w:val="center"/>
              <w:rPr>
                <w:rFonts w:ascii="仿宋" w:eastAsia="仿宋" w:hAnsi="仿宋" w:cs="仿宋"/>
                <w:color w:val="000000" w:themeColor="text1"/>
                <w:sz w:val="24"/>
                <w:szCs w:val="24"/>
              </w:rPr>
            </w:pPr>
            <w:r>
              <w:rPr>
                <w:rFonts w:ascii="仿宋" w:eastAsia="仿宋" w:hAnsi="仿宋" w:cs="仿宋" w:hint="eastAsia"/>
                <w:color w:val="000000"/>
                <w:kern w:val="0"/>
                <w:sz w:val="24"/>
                <w:szCs w:val="24"/>
                <w:lang w:bidi="ar"/>
              </w:rPr>
              <w:t>招财进宝杂粮礼盒720g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B112A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元/盒</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76407" w:rsidRDefault="00276407">
            <w:pPr>
              <w:jc w:val="center"/>
              <w:rPr>
                <w:rFonts w:ascii="仿宋" w:eastAsia="仿宋" w:hAnsi="仿宋" w:cs="仿宋"/>
                <w:color w:val="000000" w:themeColor="text1"/>
                <w:sz w:val="24"/>
                <w:szCs w:val="24"/>
              </w:rPr>
            </w:pPr>
          </w:p>
        </w:tc>
      </w:tr>
    </w:tbl>
    <w:p w:rsidR="00276407" w:rsidRDefault="00B112A2">
      <w:pPr>
        <w:adjustRightInd w:val="0"/>
        <w:spacing w:line="360" w:lineRule="auto"/>
        <w:rPr>
          <w:rFonts w:ascii="仿宋_GB2312" w:eastAsia="仿宋_GB2312" w:hAnsi="宋体"/>
          <w:color w:val="000000" w:themeColor="text1"/>
          <w:sz w:val="28"/>
          <w:szCs w:val="28"/>
        </w:rPr>
      </w:pPr>
      <w:r>
        <w:rPr>
          <w:rFonts w:ascii="仿宋_GB2312" w:eastAsia="仿宋_GB2312" w:hAnsi="宋体" w:hint="eastAsia"/>
          <w:color w:val="000000" w:themeColor="text1"/>
          <w:sz w:val="22"/>
          <w:szCs w:val="28"/>
        </w:rPr>
        <w:t>*以上表格物品不得改动、删除，否则做无效投标处理。</w:t>
      </w:r>
    </w:p>
    <w:p w:rsidR="00276407" w:rsidRDefault="00B112A2">
      <w:pPr>
        <w:adjustRightInd w:val="0"/>
        <w:snapToGrid w:val="0"/>
        <w:spacing w:line="360" w:lineRule="auto"/>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4、付款方式：</w:t>
      </w:r>
      <w:r>
        <w:rPr>
          <w:rFonts w:ascii="仿宋_GB2312" w:eastAsia="仿宋_GB2312" w:hAnsi="宋体" w:hint="eastAsia"/>
          <w:color w:val="000000" w:themeColor="text1"/>
          <w:sz w:val="28"/>
        </w:rPr>
        <w:t>按活动分批分次采购，经双方验收后按月对账结算，收到有效发票后15个工作日内进行付款</w:t>
      </w:r>
      <w:r>
        <w:rPr>
          <w:rFonts w:ascii="仿宋_GB2312" w:eastAsia="仿宋_GB2312" w:hAnsi="宋体" w:hint="eastAsia"/>
          <w:color w:val="000000" w:themeColor="text1"/>
          <w:sz w:val="28"/>
          <w:szCs w:val="28"/>
        </w:rPr>
        <w:t>。</w:t>
      </w:r>
    </w:p>
    <w:p w:rsidR="00276407" w:rsidRDefault="00B112A2">
      <w:pPr>
        <w:adjustRightInd w:val="0"/>
        <w:snapToGrid w:val="0"/>
        <w:spacing w:line="360" w:lineRule="auto"/>
        <w:rPr>
          <w:rFonts w:ascii="仿宋_GB2312" w:eastAsia="仿宋_GB2312"/>
          <w:snapToGrid w:val="0"/>
          <w:color w:val="000000" w:themeColor="text1"/>
          <w:sz w:val="28"/>
          <w:szCs w:val="28"/>
        </w:rPr>
      </w:pPr>
      <w:r>
        <w:rPr>
          <w:rFonts w:ascii="仿宋_GB2312" w:eastAsia="仿宋_GB2312" w:hAnsi="宋体" w:hint="eastAsia"/>
          <w:color w:val="000000" w:themeColor="text1"/>
          <w:sz w:val="28"/>
          <w:szCs w:val="28"/>
        </w:rPr>
        <w:t>5、 其他优惠条件（如有请列明）</w:t>
      </w:r>
    </w:p>
    <w:p w:rsidR="00276407" w:rsidRDefault="00276407">
      <w:pPr>
        <w:adjustRightInd w:val="0"/>
        <w:spacing w:line="640" w:lineRule="exact"/>
        <w:rPr>
          <w:rFonts w:ascii="仿宋_GB2312" w:eastAsia="仿宋_GB2312"/>
          <w:snapToGrid w:val="0"/>
          <w:color w:val="000000" w:themeColor="text1"/>
          <w:sz w:val="28"/>
          <w:szCs w:val="28"/>
        </w:rPr>
      </w:pPr>
    </w:p>
    <w:p w:rsidR="00276407" w:rsidRDefault="00B112A2">
      <w:pPr>
        <w:spacing w:line="360" w:lineRule="auto"/>
        <w:jc w:val="left"/>
        <w:rPr>
          <w:rFonts w:ascii="黑体" w:eastAsia="黑体" w:hAnsi="黑体"/>
          <w:b/>
          <w:color w:val="000000" w:themeColor="text1"/>
          <w:sz w:val="24"/>
          <w:szCs w:val="24"/>
        </w:rPr>
      </w:pPr>
      <w:r>
        <w:rPr>
          <w:rFonts w:ascii="黑体" w:eastAsia="黑体" w:hAnsi="黑体" w:hint="eastAsia"/>
          <w:b/>
          <w:color w:val="000000" w:themeColor="text1"/>
          <w:sz w:val="24"/>
          <w:szCs w:val="24"/>
        </w:rPr>
        <w:t>备注：</w:t>
      </w:r>
    </w:p>
    <w:p w:rsidR="00276407" w:rsidRDefault="00B112A2">
      <w:pPr>
        <w:pStyle w:val="10"/>
        <w:spacing w:line="360" w:lineRule="auto"/>
        <w:ind w:firstLine="482"/>
        <w:jc w:val="left"/>
        <w:rPr>
          <w:rFonts w:ascii="黑体" w:eastAsia="黑体" w:hAnsi="黑体"/>
          <w:b/>
          <w:color w:val="000000" w:themeColor="text1"/>
        </w:rPr>
      </w:pPr>
      <w:r>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276407" w:rsidRDefault="00B112A2">
      <w:pPr>
        <w:spacing w:line="360" w:lineRule="auto"/>
        <w:ind w:left="1526" w:hanging="1526"/>
        <w:rPr>
          <w:rFonts w:ascii="黑体" w:eastAsia="黑体" w:hAnsi="黑体"/>
          <w:b/>
          <w:color w:val="000000" w:themeColor="text1"/>
          <w:sz w:val="24"/>
          <w:szCs w:val="24"/>
        </w:rPr>
      </w:pPr>
      <w:r>
        <w:rPr>
          <w:rFonts w:ascii="黑体" w:eastAsia="黑体" w:hAnsi="黑体" w:hint="eastAsia"/>
          <w:b/>
          <w:color w:val="000000" w:themeColor="text1"/>
          <w:sz w:val="24"/>
          <w:szCs w:val="24"/>
        </w:rPr>
        <w:t>（本表内未明确列述的项目费用应视为包括在项目费用总额之内）</w:t>
      </w:r>
    </w:p>
    <w:p w:rsidR="00276407" w:rsidRDefault="00B112A2">
      <w:pPr>
        <w:adjustRightInd w:val="0"/>
        <w:spacing w:line="360" w:lineRule="auto"/>
        <w:ind w:firstLineChars="1950" w:firstLine="5460"/>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公司盖章：</w:t>
      </w:r>
    </w:p>
    <w:p w:rsidR="00276407" w:rsidRDefault="00B112A2">
      <w:pPr>
        <w:autoSpaceDE w:val="0"/>
        <w:autoSpaceDN w:val="0"/>
        <w:spacing w:line="360" w:lineRule="auto"/>
        <w:ind w:firstLineChars="1000" w:firstLine="280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法定代表人或其授权的代表签字：                 </w:t>
      </w:r>
    </w:p>
    <w:p w:rsidR="00276407" w:rsidRDefault="00B112A2">
      <w:pPr>
        <w:spacing w:line="360" w:lineRule="auto"/>
        <w:ind w:leftChars="50" w:left="105" w:firstLineChars="2100" w:firstLine="5880"/>
        <w:rPr>
          <w:color w:val="000000" w:themeColor="text1"/>
        </w:rPr>
      </w:pPr>
      <w:r>
        <w:rPr>
          <w:rFonts w:ascii="仿宋_GB2312" w:eastAsia="仿宋_GB2312" w:hint="eastAsia"/>
          <w:color w:val="000000" w:themeColor="text1"/>
          <w:sz w:val="28"/>
          <w:szCs w:val="28"/>
        </w:rPr>
        <w:t xml:space="preserve">日 期：    </w:t>
      </w: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276407">
      <w:pPr>
        <w:snapToGrid w:val="0"/>
        <w:spacing w:line="360" w:lineRule="auto"/>
        <w:outlineLvl w:val="1"/>
        <w:rPr>
          <w:rFonts w:ascii="仿宋_GB2312" w:eastAsia="仿宋_GB2312" w:hAnsi="宋体"/>
          <w:color w:val="000000" w:themeColor="text1"/>
          <w:sz w:val="28"/>
          <w:szCs w:val="28"/>
        </w:rPr>
      </w:pPr>
    </w:p>
    <w:p w:rsidR="00276407" w:rsidRDefault="00B112A2">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附件5：</w:t>
      </w:r>
      <w:proofErr w:type="gramStart"/>
      <w:r>
        <w:rPr>
          <w:rFonts w:ascii="仿宋_GB2312" w:eastAsia="仿宋_GB2312" w:hAnsi="宋体" w:hint="eastAsia"/>
          <w:color w:val="000000" w:themeColor="text1"/>
          <w:sz w:val="28"/>
          <w:szCs w:val="28"/>
        </w:rPr>
        <w:t>拟签订</w:t>
      </w:r>
      <w:proofErr w:type="gramEnd"/>
      <w:r>
        <w:rPr>
          <w:rFonts w:ascii="仿宋_GB2312" w:eastAsia="仿宋_GB2312" w:hAnsi="宋体" w:hint="eastAsia"/>
          <w:color w:val="000000" w:themeColor="text1"/>
          <w:sz w:val="28"/>
          <w:szCs w:val="28"/>
        </w:rPr>
        <w:t>的合同文本</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甲方（买方）：江苏昆山农村商业银行股份有限公司</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单位地址：昆山市前进东路828号</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 xml:space="preserve">委托代理人：      </w:t>
      </w:r>
      <w:r>
        <w:rPr>
          <w:rFonts w:ascii="仿宋_GB2312" w:eastAsia="仿宋_GB2312" w:hint="eastAsia"/>
          <w:snapToGrid w:val="0"/>
          <w:color w:val="000000" w:themeColor="text1"/>
          <w:sz w:val="28"/>
          <w:szCs w:val="28"/>
        </w:rPr>
        <w:t>          </w:t>
      </w:r>
      <w:r>
        <w:rPr>
          <w:rFonts w:ascii="仿宋_GB2312" w:eastAsia="仿宋_GB2312" w:hint="eastAsia"/>
          <w:snapToGrid w:val="0"/>
          <w:color w:val="000000" w:themeColor="text1"/>
          <w:sz w:val="28"/>
          <w:szCs w:val="28"/>
        </w:rPr>
        <w:t xml:space="preserve"> 电话：</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开户银行：</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账号：</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邮政编码：</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乙方（卖方）：</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单位地址：</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 xml:space="preserve">委托代理人：      </w:t>
      </w:r>
      <w:r>
        <w:rPr>
          <w:rFonts w:ascii="仿宋_GB2312" w:eastAsia="仿宋_GB2312" w:hint="eastAsia"/>
          <w:snapToGrid w:val="0"/>
          <w:color w:val="000000" w:themeColor="text1"/>
          <w:sz w:val="28"/>
          <w:szCs w:val="28"/>
        </w:rPr>
        <w:t>          </w:t>
      </w:r>
      <w:r>
        <w:rPr>
          <w:rFonts w:ascii="仿宋_GB2312" w:eastAsia="仿宋_GB2312" w:hint="eastAsia"/>
          <w:snapToGrid w:val="0"/>
          <w:color w:val="000000" w:themeColor="text1"/>
          <w:sz w:val="28"/>
          <w:szCs w:val="28"/>
        </w:rPr>
        <w:t xml:space="preserve"> 电话：</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开户银行：</w:t>
      </w:r>
      <w:r>
        <w:rPr>
          <w:rFonts w:ascii="仿宋_GB2312" w:eastAsia="仿宋_GB2312" w:hint="eastAsia"/>
          <w:snapToGrid w:val="0"/>
          <w:color w:val="000000" w:themeColor="text1"/>
          <w:sz w:val="28"/>
          <w:szCs w:val="28"/>
        </w:rPr>
        <w:t> </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账号：</w:t>
      </w:r>
      <w:r>
        <w:rPr>
          <w:rFonts w:ascii="仿宋_GB2312" w:eastAsia="仿宋_GB2312" w:hint="eastAsia"/>
          <w:snapToGrid w:val="0"/>
          <w:color w:val="000000" w:themeColor="text1"/>
          <w:sz w:val="28"/>
          <w:szCs w:val="28"/>
        </w:rPr>
        <w:t>             </w:t>
      </w:r>
      <w:r>
        <w:rPr>
          <w:rFonts w:ascii="仿宋_GB2312" w:eastAsia="仿宋_GB2312" w:hint="eastAsia"/>
          <w:snapToGrid w:val="0"/>
          <w:color w:val="000000" w:themeColor="text1"/>
          <w:sz w:val="28"/>
          <w:szCs w:val="28"/>
        </w:rPr>
        <w:t xml:space="preserve"> </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邮政编码：</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甲乙双方根据《中华人民共和国民法典》及其他有关法律规定，遵循自愿、公平、诚信的原则，协商并签订本协议，供双方履行：</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1、甲方向乙方采购：</w:t>
      </w:r>
      <w:r>
        <w:rPr>
          <w:rFonts w:ascii="仿宋_GB2312" w:eastAsia="仿宋_GB2312" w:hint="eastAsia"/>
          <w:snapToGrid w:val="0"/>
          <w:color w:val="000000" w:themeColor="text1"/>
          <w:sz w:val="28"/>
          <w:szCs w:val="28"/>
          <w:u w:val="single"/>
        </w:rPr>
        <w:t xml:space="preserve">                                      </w:t>
      </w:r>
      <w:r>
        <w:rPr>
          <w:rFonts w:ascii="仿宋_GB2312" w:eastAsia="仿宋_GB2312" w:hint="eastAsia"/>
          <w:snapToGrid w:val="0"/>
          <w:color w:val="000000" w:themeColor="text1"/>
          <w:sz w:val="28"/>
          <w:szCs w:val="28"/>
        </w:rPr>
        <w:t>，乙方以合同约定价向甲方出售并保证所购商品的质量，具体品名、规格及价格附后（</w:t>
      </w:r>
      <w:proofErr w:type="gramStart"/>
      <w:r>
        <w:rPr>
          <w:rFonts w:ascii="仿宋_GB2312" w:eastAsia="仿宋_GB2312" w:hint="eastAsia"/>
          <w:snapToGrid w:val="0"/>
          <w:color w:val="000000" w:themeColor="text1"/>
          <w:sz w:val="28"/>
          <w:szCs w:val="28"/>
        </w:rPr>
        <w:t>见产品</w:t>
      </w:r>
      <w:proofErr w:type="gramEnd"/>
      <w:r>
        <w:rPr>
          <w:rFonts w:ascii="仿宋_GB2312" w:eastAsia="仿宋_GB2312" w:hint="eastAsia"/>
          <w:snapToGrid w:val="0"/>
          <w:color w:val="000000" w:themeColor="text1"/>
          <w:sz w:val="28"/>
          <w:szCs w:val="28"/>
        </w:rPr>
        <w:t>报价清单）。另甲方所购商品数量、规格等由甲方根据实际需求，以甲方发出的订货单为准。乙方报价含增值税、人工费、运输费等一切其他费用。</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2、甲方以采购订单的形式向乙方采购商品，乙方负责将协议商品通过顺丰快递运送至甲方指定地点，运输费、安装费及货物运至交货地点,验收合格前，发生毁损或灭失的风险由乙方承担。</w:t>
      </w:r>
      <w:r>
        <w:rPr>
          <w:rFonts w:ascii="仿宋_GB2312" w:eastAsia="仿宋_GB2312" w:hAnsi="宋体" w:hint="eastAsia"/>
          <w:color w:val="000000" w:themeColor="text1"/>
          <w:sz w:val="28"/>
        </w:rPr>
        <w:t>按活动分批分次采购，经双方验收后按月对账结算，收到有效发票后15个工作日内进行付款</w:t>
      </w:r>
      <w:r>
        <w:rPr>
          <w:rFonts w:ascii="仿宋_GB2312" w:eastAsia="仿宋_GB2312" w:hint="eastAsia"/>
          <w:snapToGrid w:val="0"/>
          <w:color w:val="000000" w:themeColor="text1"/>
          <w:sz w:val="28"/>
          <w:szCs w:val="28"/>
        </w:rPr>
        <w:t>。</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3、协议期限：自合同签订生效之日起一年，到期视情况进行商谈修改、续约或变更等事项。</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4、服务、质量：商品在国家规定的“三包”服务期内，需严格符合</w:t>
      </w:r>
      <w:r>
        <w:rPr>
          <w:rFonts w:ascii="仿宋_GB2312" w:eastAsia="仿宋_GB2312" w:hint="eastAsia"/>
          <w:snapToGrid w:val="0"/>
          <w:color w:val="000000" w:themeColor="text1"/>
          <w:sz w:val="28"/>
          <w:szCs w:val="28"/>
        </w:rPr>
        <w:lastRenderedPageBreak/>
        <w:t>国家3C质量认证，电子产品质保期为1年以上。如出现质量等问题，乙方应无条件为甲方免费提供包退服务。对于因质量、服务等乙方问题引起的纠纷由乙方承担全部责任。</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5、验收：乙方根据甲方要求的交货日期将货物运至交货地点后，甲方组织接收清点并验收，验收通过后甲乙双方应在相关验收单上签字或盖章确认。甲方对商品质量提出异议的，乙方应于2日内予以退换。</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6、违约责任：</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（1）甲乙双方应严格履行本协议的约定，任何一方不履行或不完全履行所约定义务的，应承担违约责任，并赔偿由此给对方造成的损失。</w:t>
      </w:r>
      <w:r>
        <w:rPr>
          <w:rFonts w:ascii="仿宋_GB2312" w:eastAsia="仿宋_GB2312" w:hint="eastAsia"/>
          <w:snapToGrid w:val="0"/>
          <w:color w:val="000000" w:themeColor="text1"/>
          <w:sz w:val="28"/>
          <w:szCs w:val="28"/>
        </w:rPr>
        <w:t>   </w:t>
      </w:r>
      <w:r>
        <w:rPr>
          <w:rFonts w:ascii="仿宋_GB2312" w:eastAsia="仿宋_GB2312" w:hint="eastAsia"/>
          <w:snapToGrid w:val="0"/>
          <w:color w:val="000000" w:themeColor="text1"/>
          <w:sz w:val="28"/>
          <w:szCs w:val="28"/>
        </w:rPr>
        <w:t xml:space="preserve"> </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（2）在本协议履行过程中，如发生以下情形之一的，即视为乙方违约：</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a、在本协议有效期内，乙方明确表示或自己的行为表明其不能履行约定的义务的；</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b、乙方没有履行本协议约定的任何一项义务；</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c、乙方未按照协议约定的时间、质量、服务供货，包括不按协议规定执行、擅自变更供货对象等行为；</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d、收到甲方订单需在10个工作日内配送到位，若未按照要求期限内进行配送，每延迟一日，乙方应支付甲方应支付相当于订单总金额0.1%的违约金；由于造成发货延误超过30天的，乙方支付违约金后，甲方有权解除合同。</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7、框架协议的终止或修改：</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（1）协议到期；</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 xml:space="preserve">（2）双方协议终止或达成修改意见； </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（3）因其他原因终止或修改的。</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8、本协议经甲乙双方盖公章之日起生效。</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9、本协议生效后，甲乙双方任何一方不得擅自变更或解除本协议。确需新增、变更或解除的，应经双方协商一致。</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lastRenderedPageBreak/>
        <w:t>10、发生合同纠纷，双方协商解决，协商不成，交由甲方所在地人民法院管辖。</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11、本协议一式叁份，甲方执两份、乙方执壹份，具有同等法律效力。附件：产品报价清单</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 </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（以下为签字页，无正文）</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甲方（盖章）:</w:t>
      </w:r>
      <w:r>
        <w:rPr>
          <w:rFonts w:ascii="仿宋_GB2312" w:eastAsia="仿宋_GB2312" w:hint="eastAsia"/>
          <w:snapToGrid w:val="0"/>
          <w:color w:val="000000" w:themeColor="text1"/>
          <w:sz w:val="28"/>
          <w:szCs w:val="28"/>
        </w:rPr>
        <w:t>                     </w:t>
      </w:r>
      <w:r>
        <w:rPr>
          <w:rFonts w:ascii="仿宋_GB2312" w:eastAsia="仿宋_GB2312" w:hint="eastAsia"/>
          <w:snapToGrid w:val="0"/>
          <w:color w:val="000000" w:themeColor="text1"/>
          <w:sz w:val="28"/>
          <w:szCs w:val="28"/>
        </w:rPr>
        <w:t xml:space="preserve">              乙方（盖章）：</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法定代表人或授权代理人：</w:t>
      </w:r>
      <w:r>
        <w:rPr>
          <w:rFonts w:ascii="仿宋_GB2312" w:eastAsia="仿宋_GB2312" w:hint="eastAsia"/>
          <w:snapToGrid w:val="0"/>
          <w:color w:val="000000" w:themeColor="text1"/>
          <w:sz w:val="28"/>
          <w:szCs w:val="28"/>
        </w:rPr>
        <w:t>          </w:t>
      </w:r>
      <w:r>
        <w:rPr>
          <w:rFonts w:ascii="仿宋_GB2312" w:eastAsia="仿宋_GB2312" w:hint="eastAsia"/>
          <w:snapToGrid w:val="0"/>
          <w:color w:val="000000" w:themeColor="text1"/>
          <w:sz w:val="28"/>
          <w:szCs w:val="28"/>
        </w:rPr>
        <w:t xml:space="preserve">         法定代表人或授权代理人：</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（签名）：</w:t>
      </w:r>
      <w:r>
        <w:rPr>
          <w:rFonts w:ascii="仿宋_GB2312" w:eastAsia="仿宋_GB2312" w:hint="eastAsia"/>
          <w:snapToGrid w:val="0"/>
          <w:color w:val="000000" w:themeColor="text1"/>
          <w:sz w:val="28"/>
          <w:szCs w:val="28"/>
        </w:rPr>
        <w:t>                        </w:t>
      </w:r>
      <w:r>
        <w:rPr>
          <w:rFonts w:ascii="仿宋_GB2312" w:eastAsia="仿宋_GB2312" w:hint="eastAsia"/>
          <w:snapToGrid w:val="0"/>
          <w:color w:val="000000" w:themeColor="text1"/>
          <w:sz w:val="28"/>
          <w:szCs w:val="28"/>
        </w:rPr>
        <w:t xml:space="preserve">                （签名）：</w:t>
      </w:r>
    </w:p>
    <w:p w:rsidR="00276407" w:rsidRDefault="00B112A2">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日期：</w:t>
      </w:r>
      <w:r>
        <w:rPr>
          <w:rFonts w:ascii="仿宋_GB2312" w:eastAsia="仿宋_GB2312" w:hint="eastAsia"/>
          <w:snapToGrid w:val="0"/>
          <w:color w:val="000000" w:themeColor="text1"/>
          <w:sz w:val="28"/>
          <w:szCs w:val="28"/>
        </w:rPr>
        <w:t>                             </w:t>
      </w:r>
      <w:r>
        <w:rPr>
          <w:rFonts w:ascii="仿宋_GB2312" w:eastAsia="仿宋_GB2312" w:hint="eastAsia"/>
          <w:snapToGrid w:val="0"/>
          <w:color w:val="000000" w:themeColor="text1"/>
          <w:sz w:val="28"/>
          <w:szCs w:val="28"/>
        </w:rPr>
        <w:t xml:space="preserve">                 日期：</w:t>
      </w:r>
    </w:p>
    <w:p w:rsidR="00276407" w:rsidRDefault="00276407">
      <w:pPr>
        <w:widowControl/>
        <w:jc w:val="left"/>
        <w:rPr>
          <w:rFonts w:ascii="仿宋_GB2312" w:eastAsia="仿宋_GB2312"/>
          <w:color w:val="000000" w:themeColor="text1"/>
          <w:sz w:val="28"/>
          <w:szCs w:val="28"/>
        </w:rPr>
      </w:pPr>
    </w:p>
    <w:p w:rsidR="00276407" w:rsidRDefault="00B112A2">
      <w:pPr>
        <w:pBdr>
          <w:top w:val="none" w:sz="0" w:space="0" w:color="000000"/>
          <w:left w:val="none" w:sz="0" w:space="0" w:color="000000"/>
          <w:bottom w:val="none" w:sz="0" w:space="0" w:color="000000"/>
          <w:right w:val="none" w:sz="0" w:space="0" w:color="000000"/>
        </w:pBdr>
        <w:spacing w:line="560" w:lineRule="exact"/>
        <w:rPr>
          <w:color w:val="000000" w:themeColor="text1"/>
        </w:rPr>
      </w:pPr>
      <w:r>
        <w:rPr>
          <w:rFonts w:ascii="仿宋" w:eastAsia="仿宋" w:hAnsi="仿宋" w:cs="仿宋"/>
          <w:color w:val="000000" w:themeColor="text1"/>
          <w:sz w:val="28"/>
        </w:rPr>
        <w:t>附件：产品报价清单</w:t>
      </w:r>
    </w:p>
    <w:p w:rsidR="00276407" w:rsidRDefault="00B112A2">
      <w:pPr>
        <w:pBdr>
          <w:top w:val="none" w:sz="0" w:space="0" w:color="000000"/>
          <w:left w:val="none" w:sz="0" w:space="0" w:color="000000"/>
          <w:bottom w:val="none" w:sz="0" w:space="0" w:color="000000"/>
          <w:right w:val="none" w:sz="0" w:space="0" w:color="000000"/>
        </w:pBdr>
        <w:rPr>
          <w:color w:val="000000" w:themeColor="text1"/>
        </w:rPr>
      </w:pPr>
      <w:r>
        <w:rPr>
          <w:rFonts w:ascii="仿宋" w:eastAsia="仿宋" w:hAnsi="仿宋" w:cs="仿宋"/>
          <w:color w:val="000000" w:themeColor="text1"/>
          <w:sz w:val="28"/>
        </w:rPr>
        <w:t>产品报价清单（协议期内固定价格）</w:t>
      </w:r>
    </w:p>
    <w:tbl>
      <w:tblPr>
        <w:tblStyle w:val="ac"/>
        <w:tblW w:w="869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64"/>
        <w:gridCol w:w="1278"/>
        <w:gridCol w:w="1995"/>
        <w:gridCol w:w="1479"/>
        <w:gridCol w:w="1539"/>
        <w:gridCol w:w="1539"/>
      </w:tblGrid>
      <w:tr w:rsidR="00276407">
        <w:tc>
          <w:tcPr>
            <w:tcW w:w="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6407" w:rsidRDefault="00B112A2">
            <w:pPr>
              <w:pBdr>
                <w:top w:val="none" w:sz="0" w:space="0" w:color="000000"/>
                <w:left w:val="none" w:sz="0" w:space="0" w:color="000000"/>
                <w:bottom w:val="none" w:sz="0" w:space="0" w:color="000000"/>
                <w:right w:val="none" w:sz="0" w:space="0" w:color="000000"/>
              </w:pBdr>
              <w:jc w:val="center"/>
              <w:rPr>
                <w:color w:val="000000" w:themeColor="text1"/>
              </w:rPr>
            </w:pPr>
            <w:r>
              <w:rPr>
                <w:rFonts w:ascii="仿宋" w:eastAsia="仿宋" w:hAnsi="仿宋" w:cs="仿宋"/>
                <w:b/>
                <w:color w:val="000000" w:themeColor="text1"/>
                <w:sz w:val="24"/>
              </w:rPr>
              <w:t>序号</w:t>
            </w:r>
          </w:p>
        </w:tc>
        <w:tc>
          <w:tcPr>
            <w:tcW w:w="127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76407" w:rsidRDefault="00B112A2">
            <w:pPr>
              <w:pBdr>
                <w:top w:val="none" w:sz="0" w:space="0" w:color="000000"/>
                <w:left w:val="none" w:sz="0" w:space="0" w:color="000000"/>
                <w:bottom w:val="none" w:sz="0" w:space="0" w:color="000000"/>
                <w:right w:val="none" w:sz="0" w:space="0" w:color="000000"/>
              </w:pBdr>
              <w:jc w:val="center"/>
              <w:rPr>
                <w:color w:val="000000" w:themeColor="text1"/>
              </w:rPr>
            </w:pPr>
            <w:r>
              <w:rPr>
                <w:rFonts w:ascii="仿宋" w:eastAsia="仿宋" w:hAnsi="仿宋" w:cs="仿宋"/>
                <w:b/>
                <w:color w:val="000000" w:themeColor="text1"/>
                <w:sz w:val="24"/>
              </w:rPr>
              <w:t>品牌</w:t>
            </w:r>
          </w:p>
        </w:tc>
        <w:tc>
          <w:tcPr>
            <w:tcW w:w="19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76407" w:rsidRDefault="00B112A2">
            <w:pPr>
              <w:pBdr>
                <w:top w:val="none" w:sz="0" w:space="0" w:color="000000"/>
                <w:left w:val="none" w:sz="0" w:space="0" w:color="000000"/>
                <w:bottom w:val="none" w:sz="0" w:space="0" w:color="000000"/>
                <w:right w:val="none" w:sz="0" w:space="0" w:color="000000"/>
              </w:pBdr>
              <w:jc w:val="center"/>
              <w:rPr>
                <w:color w:val="000000" w:themeColor="text1"/>
              </w:rPr>
            </w:pPr>
            <w:r>
              <w:rPr>
                <w:rFonts w:ascii="仿宋" w:eastAsia="仿宋" w:hAnsi="仿宋" w:cs="仿宋"/>
                <w:b/>
                <w:color w:val="000000" w:themeColor="text1"/>
                <w:sz w:val="24"/>
              </w:rPr>
              <w:t>品名</w:t>
            </w:r>
          </w:p>
        </w:tc>
        <w:tc>
          <w:tcPr>
            <w:tcW w:w="147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76407" w:rsidRDefault="00B112A2">
            <w:pPr>
              <w:pBdr>
                <w:top w:val="none" w:sz="0" w:space="0" w:color="000000"/>
                <w:left w:val="none" w:sz="0" w:space="0" w:color="000000"/>
                <w:bottom w:val="none" w:sz="0" w:space="0" w:color="000000"/>
                <w:right w:val="none" w:sz="0" w:space="0" w:color="000000"/>
              </w:pBdr>
              <w:jc w:val="center"/>
              <w:rPr>
                <w:color w:val="000000" w:themeColor="text1"/>
              </w:rPr>
            </w:pPr>
            <w:r>
              <w:rPr>
                <w:rFonts w:ascii="仿宋" w:eastAsia="仿宋" w:hAnsi="仿宋" w:cs="仿宋" w:hint="eastAsia"/>
                <w:b/>
                <w:color w:val="000000" w:themeColor="text1"/>
                <w:sz w:val="24"/>
              </w:rPr>
              <w:t>型号</w:t>
            </w:r>
          </w:p>
        </w:tc>
        <w:tc>
          <w:tcPr>
            <w:tcW w:w="15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76407" w:rsidRDefault="00B112A2">
            <w:pPr>
              <w:pBdr>
                <w:top w:val="none" w:sz="0" w:space="0" w:color="000000"/>
                <w:left w:val="none" w:sz="0" w:space="0" w:color="000000"/>
                <w:bottom w:val="none" w:sz="0" w:space="0" w:color="000000"/>
                <w:right w:val="none" w:sz="0" w:space="0" w:color="000000"/>
              </w:pBdr>
              <w:jc w:val="center"/>
              <w:rPr>
                <w:color w:val="000000" w:themeColor="text1"/>
              </w:rPr>
            </w:pPr>
            <w:r>
              <w:rPr>
                <w:rFonts w:ascii="仿宋" w:eastAsia="仿宋" w:hAnsi="仿宋" w:cs="仿宋"/>
                <w:b/>
                <w:color w:val="000000" w:themeColor="text1"/>
                <w:sz w:val="24"/>
              </w:rPr>
              <w:t>单位</w:t>
            </w:r>
          </w:p>
        </w:tc>
        <w:tc>
          <w:tcPr>
            <w:tcW w:w="15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76407" w:rsidRDefault="00B112A2">
            <w:pPr>
              <w:pBdr>
                <w:top w:val="none" w:sz="0" w:space="0" w:color="000000"/>
                <w:left w:val="none" w:sz="0" w:space="0" w:color="000000"/>
                <w:bottom w:val="none" w:sz="0" w:space="0" w:color="000000"/>
                <w:right w:val="none" w:sz="0" w:space="0" w:color="000000"/>
              </w:pBdr>
              <w:jc w:val="center"/>
              <w:rPr>
                <w:color w:val="000000" w:themeColor="text1"/>
              </w:rPr>
            </w:pPr>
            <w:r>
              <w:rPr>
                <w:rFonts w:ascii="仿宋" w:eastAsia="仿宋" w:hAnsi="仿宋" w:cs="仿宋"/>
                <w:b/>
                <w:color w:val="000000" w:themeColor="text1"/>
                <w:sz w:val="24"/>
              </w:rPr>
              <w:t>单价（元）</w:t>
            </w:r>
          </w:p>
        </w:tc>
      </w:tr>
      <w:tr w:rsidR="00276407">
        <w:tc>
          <w:tcPr>
            <w:tcW w:w="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6407" w:rsidRDefault="00B112A2">
            <w:pPr>
              <w:pBdr>
                <w:top w:val="none" w:sz="0" w:space="0" w:color="000000"/>
                <w:left w:val="none" w:sz="0" w:space="0" w:color="000000"/>
                <w:bottom w:val="none" w:sz="0" w:space="0" w:color="000000"/>
                <w:right w:val="none" w:sz="0" w:space="0" w:color="000000"/>
              </w:pBdr>
              <w:jc w:val="center"/>
              <w:rPr>
                <w:color w:val="000000" w:themeColor="text1"/>
              </w:rPr>
            </w:pPr>
            <w:r>
              <w:rPr>
                <w:rFonts w:ascii="仿宋" w:eastAsia="仿宋" w:hAnsi="仿宋" w:cs="仿宋"/>
                <w:color w:val="000000" w:themeColor="text1"/>
                <w:sz w:val="24"/>
              </w:rPr>
              <w:t>1</w:t>
            </w:r>
          </w:p>
        </w:tc>
        <w:tc>
          <w:tcPr>
            <w:tcW w:w="1278"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47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r>
      <w:tr w:rsidR="00276407">
        <w:tc>
          <w:tcPr>
            <w:tcW w:w="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6407" w:rsidRDefault="00B112A2">
            <w:pPr>
              <w:pBdr>
                <w:top w:val="none" w:sz="0" w:space="0" w:color="000000"/>
                <w:left w:val="none" w:sz="0" w:space="0" w:color="000000"/>
                <w:bottom w:val="none" w:sz="0" w:space="0" w:color="000000"/>
                <w:right w:val="none" w:sz="0" w:space="0" w:color="000000"/>
              </w:pBdr>
              <w:jc w:val="center"/>
              <w:rPr>
                <w:color w:val="000000" w:themeColor="text1"/>
              </w:rPr>
            </w:pPr>
            <w:r>
              <w:rPr>
                <w:rFonts w:ascii="仿宋" w:eastAsia="仿宋" w:hAnsi="仿宋" w:cs="仿宋"/>
                <w:color w:val="000000" w:themeColor="text1"/>
                <w:sz w:val="24"/>
              </w:rPr>
              <w:t>2</w:t>
            </w:r>
          </w:p>
        </w:tc>
        <w:tc>
          <w:tcPr>
            <w:tcW w:w="1278"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47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r>
      <w:tr w:rsidR="00276407">
        <w:tc>
          <w:tcPr>
            <w:tcW w:w="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6407" w:rsidRDefault="00B112A2">
            <w:pPr>
              <w:pBdr>
                <w:top w:val="none" w:sz="0" w:space="0" w:color="000000"/>
                <w:left w:val="none" w:sz="0" w:space="0" w:color="000000"/>
                <w:bottom w:val="none" w:sz="0" w:space="0" w:color="000000"/>
                <w:right w:val="none" w:sz="0" w:space="0" w:color="000000"/>
              </w:pBdr>
              <w:jc w:val="center"/>
              <w:rPr>
                <w:color w:val="000000" w:themeColor="text1"/>
              </w:rPr>
            </w:pPr>
            <w:r>
              <w:rPr>
                <w:rFonts w:ascii="仿宋" w:eastAsia="仿宋" w:hAnsi="仿宋" w:cs="仿宋"/>
                <w:color w:val="000000" w:themeColor="text1"/>
                <w:sz w:val="24"/>
              </w:rPr>
              <w:t>3</w:t>
            </w:r>
          </w:p>
        </w:tc>
        <w:tc>
          <w:tcPr>
            <w:tcW w:w="1278"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47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r>
      <w:tr w:rsidR="00276407">
        <w:tc>
          <w:tcPr>
            <w:tcW w:w="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76407" w:rsidRDefault="00B112A2">
            <w:pPr>
              <w:pBdr>
                <w:top w:val="none" w:sz="0" w:space="0" w:color="000000"/>
                <w:left w:val="none" w:sz="0" w:space="0" w:color="000000"/>
                <w:bottom w:val="none" w:sz="0" w:space="0" w:color="000000"/>
                <w:right w:val="none" w:sz="0" w:space="0" w:color="000000"/>
              </w:pBdr>
              <w:jc w:val="center"/>
              <w:rPr>
                <w:color w:val="000000" w:themeColor="text1"/>
              </w:rPr>
            </w:pPr>
            <w:r>
              <w:rPr>
                <w:rFonts w:ascii="仿宋" w:eastAsia="仿宋" w:hAnsi="仿宋" w:cs="仿宋"/>
                <w:color w:val="000000" w:themeColor="text1"/>
                <w:sz w:val="24"/>
              </w:rPr>
              <w:t>4</w:t>
            </w:r>
          </w:p>
        </w:tc>
        <w:tc>
          <w:tcPr>
            <w:tcW w:w="1278"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47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276407" w:rsidRDefault="00276407">
            <w:pPr>
              <w:pBdr>
                <w:top w:val="none" w:sz="0" w:space="0" w:color="000000"/>
                <w:left w:val="none" w:sz="0" w:space="0" w:color="000000"/>
                <w:bottom w:val="none" w:sz="0" w:space="0" w:color="000000"/>
                <w:right w:val="none" w:sz="0" w:space="0" w:color="000000"/>
              </w:pBdr>
              <w:jc w:val="center"/>
              <w:rPr>
                <w:color w:val="000000" w:themeColor="text1"/>
              </w:rPr>
            </w:pPr>
          </w:p>
        </w:tc>
      </w:tr>
    </w:tbl>
    <w:p w:rsidR="00276407" w:rsidRDefault="00276407">
      <w:pPr>
        <w:snapToGrid w:val="0"/>
        <w:spacing w:line="520" w:lineRule="exact"/>
        <w:outlineLvl w:val="1"/>
        <w:rPr>
          <w:rFonts w:ascii="仿宋_GB2312" w:eastAsia="仿宋_GB2312" w:hAnsi="宋体"/>
          <w:color w:val="000000" w:themeColor="text1"/>
          <w:sz w:val="28"/>
          <w:szCs w:val="28"/>
        </w:rPr>
      </w:pPr>
    </w:p>
    <w:p w:rsidR="00276407" w:rsidRDefault="00276407">
      <w:pPr>
        <w:snapToGrid w:val="0"/>
        <w:spacing w:line="520" w:lineRule="exact"/>
        <w:outlineLvl w:val="1"/>
        <w:rPr>
          <w:rFonts w:ascii="仿宋_GB2312" w:eastAsia="仿宋_GB2312" w:hAnsi="宋体"/>
          <w:color w:val="000000" w:themeColor="text1"/>
          <w:sz w:val="28"/>
          <w:szCs w:val="28"/>
        </w:rPr>
      </w:pPr>
    </w:p>
    <w:p w:rsidR="00276407" w:rsidRDefault="00276407">
      <w:pPr>
        <w:snapToGrid w:val="0"/>
        <w:spacing w:line="520" w:lineRule="exact"/>
        <w:outlineLvl w:val="1"/>
        <w:rPr>
          <w:rFonts w:ascii="仿宋_GB2312" w:eastAsia="仿宋_GB2312" w:hAnsi="宋体"/>
          <w:color w:val="000000" w:themeColor="text1"/>
          <w:sz w:val="28"/>
          <w:szCs w:val="28"/>
        </w:rPr>
      </w:pPr>
    </w:p>
    <w:p w:rsidR="00276407" w:rsidRDefault="00276407">
      <w:pPr>
        <w:snapToGrid w:val="0"/>
        <w:spacing w:line="520" w:lineRule="exact"/>
        <w:outlineLvl w:val="1"/>
        <w:rPr>
          <w:rFonts w:ascii="仿宋_GB2312" w:eastAsia="仿宋_GB2312" w:hAnsi="宋体"/>
          <w:color w:val="000000" w:themeColor="text1"/>
          <w:sz w:val="28"/>
          <w:szCs w:val="28"/>
        </w:rPr>
      </w:pPr>
    </w:p>
    <w:p w:rsidR="00276407" w:rsidRDefault="00276407">
      <w:pPr>
        <w:snapToGrid w:val="0"/>
        <w:spacing w:line="520" w:lineRule="exact"/>
        <w:outlineLvl w:val="1"/>
        <w:rPr>
          <w:rFonts w:ascii="仿宋_GB2312" w:eastAsia="仿宋_GB2312" w:hAnsi="宋体"/>
          <w:color w:val="000000" w:themeColor="text1"/>
          <w:sz w:val="28"/>
          <w:szCs w:val="28"/>
        </w:rPr>
      </w:pPr>
    </w:p>
    <w:p w:rsidR="00276407" w:rsidRDefault="00276407">
      <w:pPr>
        <w:snapToGrid w:val="0"/>
        <w:spacing w:line="520" w:lineRule="exact"/>
        <w:outlineLvl w:val="1"/>
        <w:rPr>
          <w:rFonts w:ascii="仿宋_GB2312" w:eastAsia="仿宋_GB2312" w:hAnsi="宋体"/>
          <w:color w:val="000000" w:themeColor="text1"/>
          <w:sz w:val="28"/>
          <w:szCs w:val="28"/>
        </w:rPr>
      </w:pPr>
    </w:p>
    <w:p w:rsidR="00276407" w:rsidRDefault="00276407">
      <w:pPr>
        <w:snapToGrid w:val="0"/>
        <w:spacing w:line="520" w:lineRule="exact"/>
        <w:outlineLvl w:val="1"/>
        <w:rPr>
          <w:rFonts w:ascii="仿宋_GB2312" w:eastAsia="仿宋_GB2312" w:hAnsi="宋体"/>
          <w:color w:val="000000" w:themeColor="text1"/>
          <w:sz w:val="28"/>
          <w:szCs w:val="28"/>
        </w:rPr>
      </w:pPr>
    </w:p>
    <w:p w:rsidR="00276407" w:rsidRDefault="00276407">
      <w:pPr>
        <w:snapToGrid w:val="0"/>
        <w:spacing w:line="520" w:lineRule="exact"/>
        <w:outlineLvl w:val="1"/>
        <w:rPr>
          <w:rFonts w:ascii="仿宋_GB2312" w:eastAsia="仿宋_GB2312" w:hAnsi="宋体"/>
          <w:color w:val="000000" w:themeColor="text1"/>
          <w:sz w:val="28"/>
          <w:szCs w:val="28"/>
        </w:rPr>
      </w:pPr>
    </w:p>
    <w:p w:rsidR="00276407" w:rsidRDefault="00276407">
      <w:pPr>
        <w:snapToGrid w:val="0"/>
        <w:spacing w:line="520" w:lineRule="exact"/>
        <w:outlineLvl w:val="1"/>
        <w:rPr>
          <w:rFonts w:ascii="仿宋_GB2312" w:eastAsia="仿宋_GB2312" w:hAnsi="宋体"/>
          <w:color w:val="000000" w:themeColor="text1"/>
          <w:sz w:val="28"/>
          <w:szCs w:val="28"/>
        </w:rPr>
      </w:pPr>
    </w:p>
    <w:p w:rsidR="00276407" w:rsidRDefault="00276407">
      <w:pPr>
        <w:snapToGrid w:val="0"/>
        <w:spacing w:line="520" w:lineRule="exact"/>
        <w:outlineLvl w:val="1"/>
        <w:rPr>
          <w:rFonts w:ascii="仿宋_GB2312" w:eastAsia="仿宋_GB2312" w:hAnsi="宋体"/>
          <w:color w:val="000000" w:themeColor="text1"/>
          <w:sz w:val="28"/>
          <w:szCs w:val="28"/>
        </w:rPr>
      </w:pPr>
    </w:p>
    <w:p w:rsidR="00276407" w:rsidRDefault="00B112A2">
      <w:pPr>
        <w:snapToGrid w:val="0"/>
        <w:spacing w:line="520" w:lineRule="exact"/>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附件6：《供应商反腐败/反贿赂承诺书》</w:t>
      </w:r>
    </w:p>
    <w:p w:rsidR="00276407" w:rsidRDefault="00B112A2">
      <w:pPr>
        <w:spacing w:line="520" w:lineRule="exact"/>
        <w:jc w:val="center"/>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供应商反腐败/反贿赂承诺书</w:t>
      </w:r>
    </w:p>
    <w:p w:rsidR="00276407" w:rsidRDefault="00B112A2">
      <w:pPr>
        <w:spacing w:line="52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江苏昆山农村商业银行股份有限公司：</w:t>
      </w:r>
    </w:p>
    <w:p w:rsidR="00276407" w:rsidRDefault="00B112A2">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276407" w:rsidRDefault="00B112A2">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276407" w:rsidRDefault="00B112A2">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276407" w:rsidRDefault="00B112A2">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3、本公司决不向贵行工作人员提供宴请、联谊活动、度假、旅游，以及到营业性娱乐场所消费。</w:t>
      </w:r>
    </w:p>
    <w:p w:rsidR="00276407" w:rsidRDefault="00B112A2">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4、本公司决不为贵行工作人员安排工作，以及支付应由其个人自付的各种费用。</w:t>
      </w:r>
    </w:p>
    <w:p w:rsidR="00276407" w:rsidRDefault="00B112A2">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5、若本公司发现贵行工作人员有违反</w:t>
      </w:r>
      <w:proofErr w:type="gramStart"/>
      <w:r>
        <w:rPr>
          <w:rFonts w:ascii="仿宋_GB2312" w:eastAsia="仿宋_GB2312" w:hAnsi="宋体" w:hint="eastAsia"/>
          <w:color w:val="000000" w:themeColor="text1"/>
          <w:sz w:val="28"/>
          <w:szCs w:val="28"/>
        </w:rPr>
        <w:t>本承诺书行为</w:t>
      </w:r>
      <w:proofErr w:type="gramEnd"/>
      <w:r>
        <w:rPr>
          <w:rFonts w:ascii="仿宋_GB2312" w:eastAsia="仿宋_GB2312" w:hAnsi="宋体" w:hint="eastAsia"/>
          <w:color w:val="000000" w:themeColor="text1"/>
          <w:sz w:val="28"/>
          <w:szCs w:val="28"/>
        </w:rPr>
        <w:t>倾向的，应及时提醒纠正并向贵行监督管理部门举报。</w:t>
      </w:r>
    </w:p>
    <w:p w:rsidR="00276407" w:rsidRDefault="00B112A2">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6、如发现本公司违反承诺，经贵行监督管理部门认定违规事实后，按照下列规定进行处罚。</w:t>
      </w:r>
    </w:p>
    <w:p w:rsidR="00276407" w:rsidRDefault="00B112A2">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（1）同意按照合作项目合同总金额的5%支付违约金。</w:t>
      </w:r>
    </w:p>
    <w:p w:rsidR="00276407" w:rsidRDefault="00B112A2">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（2）同意贵行解除相关合同，由此造成贵行的损失概由本公司完全承担并赔偿。</w:t>
      </w:r>
    </w:p>
    <w:p w:rsidR="00276407" w:rsidRDefault="00B112A2">
      <w:pPr>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（3）承担由此产生的全部法律责任。</w:t>
      </w:r>
    </w:p>
    <w:p w:rsidR="00276407" w:rsidRDefault="00276407">
      <w:pPr>
        <w:spacing w:line="520" w:lineRule="exact"/>
        <w:ind w:firstLine="600"/>
        <w:rPr>
          <w:rFonts w:ascii="仿宋_GB2312" w:eastAsia="仿宋_GB2312" w:hAnsi="宋体"/>
          <w:color w:val="000000" w:themeColor="text1"/>
          <w:sz w:val="28"/>
          <w:szCs w:val="28"/>
        </w:rPr>
      </w:pPr>
    </w:p>
    <w:p w:rsidR="00276407" w:rsidRDefault="00B112A2">
      <w:pPr>
        <w:spacing w:line="520" w:lineRule="exact"/>
        <w:ind w:firstLine="600"/>
        <w:jc w:val="righ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（公司加盖公章）</w:t>
      </w:r>
    </w:p>
    <w:p w:rsidR="00276407" w:rsidRDefault="00B112A2">
      <w:pPr>
        <w:spacing w:line="520" w:lineRule="exact"/>
        <w:ind w:firstLine="600"/>
        <w:jc w:val="righ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法定代表人/有权签署人（签名或盖章）：           </w:t>
      </w:r>
    </w:p>
    <w:p w:rsidR="00276407" w:rsidRDefault="00B112A2">
      <w:pPr>
        <w:spacing w:line="520" w:lineRule="exact"/>
        <w:ind w:firstLine="600"/>
        <w:jc w:val="right"/>
        <w:rPr>
          <w:color w:val="000000" w:themeColor="text1"/>
        </w:rPr>
      </w:pPr>
      <w:r>
        <w:rPr>
          <w:rFonts w:ascii="仿宋_GB2312" w:eastAsia="仿宋_GB2312" w:hAnsi="宋体" w:hint="eastAsia"/>
          <w:color w:val="000000" w:themeColor="text1"/>
          <w:sz w:val="28"/>
          <w:szCs w:val="28"/>
        </w:rPr>
        <w:t xml:space="preserve">日期： </w:t>
      </w:r>
    </w:p>
    <w:sectPr w:rsidR="00276407">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A1" w:rsidRDefault="00867CA1" w:rsidP="00D91977">
      <w:r>
        <w:separator/>
      </w:r>
    </w:p>
  </w:endnote>
  <w:endnote w:type="continuationSeparator" w:id="0">
    <w:p w:rsidR="00867CA1" w:rsidRDefault="00867CA1" w:rsidP="00D9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A1" w:rsidRDefault="00867CA1" w:rsidP="00D91977">
      <w:r>
        <w:separator/>
      </w:r>
    </w:p>
  </w:footnote>
  <w:footnote w:type="continuationSeparator" w:id="0">
    <w:p w:rsidR="00867CA1" w:rsidRDefault="00867CA1" w:rsidP="00D91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AF52E"/>
    <w:multiLevelType w:val="singleLevel"/>
    <w:tmpl w:val="32DAF52E"/>
    <w:lvl w:ilvl="0">
      <w:start w:val="3"/>
      <w:numFmt w:val="chineseCounting"/>
      <w:suff w:val="nothing"/>
      <w:lvlText w:val="%1、"/>
      <w:lvlJc w:val="left"/>
      <w:rPr>
        <w:rFonts w:hint="eastAsia"/>
      </w:rPr>
    </w:lvl>
  </w:abstractNum>
  <w:abstractNum w:abstractNumId="1">
    <w:nsid w:val="5279BCCF"/>
    <w:multiLevelType w:val="singleLevel"/>
    <w:tmpl w:val="5279BCCF"/>
    <w:lvl w:ilvl="0">
      <w:start w:val="1"/>
      <w:numFmt w:val="chineseCounting"/>
      <w:suff w:val="nothing"/>
      <w:lvlText w:val="%1、"/>
      <w:lvlJc w:val="left"/>
    </w:lvl>
  </w:abstractNum>
  <w:abstractNum w:abstractNumId="2">
    <w:nsid w:val="5920667F"/>
    <w:multiLevelType w:val="singleLevel"/>
    <w:tmpl w:val="5920667F"/>
    <w:lvl w:ilvl="0">
      <w:start w:val="2"/>
      <w:numFmt w:val="chineseCounting"/>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85CC7"/>
    <w:rsid w:val="00094D92"/>
    <w:rsid w:val="000A153C"/>
    <w:rsid w:val="000A30E3"/>
    <w:rsid w:val="000B1691"/>
    <w:rsid w:val="000B703C"/>
    <w:rsid w:val="000D07F3"/>
    <w:rsid w:val="000D238C"/>
    <w:rsid w:val="000D30AF"/>
    <w:rsid w:val="000D47F1"/>
    <w:rsid w:val="000D57AB"/>
    <w:rsid w:val="000E4D42"/>
    <w:rsid w:val="000E7C14"/>
    <w:rsid w:val="000F55C5"/>
    <w:rsid w:val="00105D0D"/>
    <w:rsid w:val="00106B0F"/>
    <w:rsid w:val="00111C71"/>
    <w:rsid w:val="001136E8"/>
    <w:rsid w:val="00131305"/>
    <w:rsid w:val="00146A17"/>
    <w:rsid w:val="00153BAD"/>
    <w:rsid w:val="00176256"/>
    <w:rsid w:val="00177880"/>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4A"/>
    <w:rsid w:val="002211D7"/>
    <w:rsid w:val="0022577A"/>
    <w:rsid w:val="00231A01"/>
    <w:rsid w:val="00240D76"/>
    <w:rsid w:val="0024220F"/>
    <w:rsid w:val="0025451C"/>
    <w:rsid w:val="002608ED"/>
    <w:rsid w:val="002643E7"/>
    <w:rsid w:val="00265D38"/>
    <w:rsid w:val="00270D65"/>
    <w:rsid w:val="00272FC6"/>
    <w:rsid w:val="00273D10"/>
    <w:rsid w:val="002761F0"/>
    <w:rsid w:val="00276407"/>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14BB"/>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86EE6"/>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5ACD"/>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34B9"/>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67CA1"/>
    <w:rsid w:val="00876B3D"/>
    <w:rsid w:val="00886707"/>
    <w:rsid w:val="00890618"/>
    <w:rsid w:val="008A6C8E"/>
    <w:rsid w:val="008B0571"/>
    <w:rsid w:val="008C5BAA"/>
    <w:rsid w:val="008D427F"/>
    <w:rsid w:val="008E1232"/>
    <w:rsid w:val="008E2101"/>
    <w:rsid w:val="008E28BF"/>
    <w:rsid w:val="008E5BFF"/>
    <w:rsid w:val="008F12E6"/>
    <w:rsid w:val="008F17BA"/>
    <w:rsid w:val="00911899"/>
    <w:rsid w:val="00914188"/>
    <w:rsid w:val="00915BB1"/>
    <w:rsid w:val="00946632"/>
    <w:rsid w:val="00955FBA"/>
    <w:rsid w:val="00963D0C"/>
    <w:rsid w:val="00972400"/>
    <w:rsid w:val="009778C1"/>
    <w:rsid w:val="009906C7"/>
    <w:rsid w:val="00991D48"/>
    <w:rsid w:val="0099503E"/>
    <w:rsid w:val="009C3A74"/>
    <w:rsid w:val="009D4BE1"/>
    <w:rsid w:val="009D5237"/>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112A2"/>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3625"/>
    <w:rsid w:val="00BF4429"/>
    <w:rsid w:val="00BF5D4D"/>
    <w:rsid w:val="00BF7F77"/>
    <w:rsid w:val="00C00B66"/>
    <w:rsid w:val="00C2297C"/>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E0A3D"/>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977"/>
    <w:rsid w:val="00D91F4B"/>
    <w:rsid w:val="00D91F83"/>
    <w:rsid w:val="00DA1A00"/>
    <w:rsid w:val="00DA393E"/>
    <w:rsid w:val="00DB4AC9"/>
    <w:rsid w:val="00DD2679"/>
    <w:rsid w:val="00DD6572"/>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36297"/>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2F03C40"/>
    <w:rsid w:val="06563B27"/>
    <w:rsid w:val="09D94DE8"/>
    <w:rsid w:val="0E391673"/>
    <w:rsid w:val="14402BE8"/>
    <w:rsid w:val="16D01B7A"/>
    <w:rsid w:val="1A3A1657"/>
    <w:rsid w:val="1D5909BD"/>
    <w:rsid w:val="21842763"/>
    <w:rsid w:val="2551619D"/>
    <w:rsid w:val="25F273E8"/>
    <w:rsid w:val="29B20E18"/>
    <w:rsid w:val="31343AFC"/>
    <w:rsid w:val="32515A37"/>
    <w:rsid w:val="338C214A"/>
    <w:rsid w:val="36A51023"/>
    <w:rsid w:val="3A3D51D7"/>
    <w:rsid w:val="3E427BFC"/>
    <w:rsid w:val="40FF01C8"/>
    <w:rsid w:val="42861977"/>
    <w:rsid w:val="46CE645F"/>
    <w:rsid w:val="47757CE9"/>
    <w:rsid w:val="48356F6D"/>
    <w:rsid w:val="540E22EE"/>
    <w:rsid w:val="57763155"/>
    <w:rsid w:val="5BFB403C"/>
    <w:rsid w:val="61660618"/>
    <w:rsid w:val="63A728E8"/>
    <w:rsid w:val="6407326B"/>
    <w:rsid w:val="643F0D73"/>
    <w:rsid w:val="685748DD"/>
    <w:rsid w:val="6D351AAB"/>
    <w:rsid w:val="710B6410"/>
    <w:rsid w:val="7141235E"/>
    <w:rsid w:val="74502644"/>
    <w:rsid w:val="784634BD"/>
    <w:rsid w:val="79CE0777"/>
    <w:rsid w:val="7F927F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11">
    <w:name w:val="font11"/>
    <w:basedOn w:val="a0"/>
    <w:qFormat/>
    <w:rPr>
      <w:rFonts w:ascii="仿宋" w:eastAsia="仿宋" w:hAnsi="仿宋" w:cs="仿宋" w:hint="eastAsia"/>
      <w:color w:val="FF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11">
    <w:name w:val="font11"/>
    <w:basedOn w:val="a0"/>
    <w:qFormat/>
    <w:rPr>
      <w:rFonts w:ascii="仿宋" w:eastAsia="仿宋" w:hAnsi="仿宋" w:cs="仿宋"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bcgzx@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1849</Words>
  <Characters>10543</Characters>
  <Application>Microsoft Office Word</Application>
  <DocSecurity>0</DocSecurity>
  <Lines>87</Lines>
  <Paragraphs>24</Paragraphs>
  <ScaleCrop>false</ScaleCrop>
  <Company>Microsoft</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KRCB</cp:lastModifiedBy>
  <cp:revision>37</cp:revision>
  <cp:lastPrinted>2024-11-21T06:49:00Z</cp:lastPrinted>
  <dcterms:created xsi:type="dcterms:W3CDTF">2023-12-26T05:21:00Z</dcterms:created>
  <dcterms:modified xsi:type="dcterms:W3CDTF">2025-08-19T02:40:00Z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KSOTemplateDocerSaveRecord">
    <vt:lpwstr>eyJoZGlkIjoiZGEwY2YzMzVlYzY5ZGJjZjEyYzM0YTJhYzU3NzRhMzQiLCJ1c2VySWQiOiIyNjM1NDc2MTYifQ==</vt:lpwstr>
  </property>
  <property fmtid="{D5CDD505-2E9C-101B-9397-08002B2CF9AE}" pid="4" name="ICV">
    <vt:lpwstr>C85F8AAF82FA4DBDBC499EB81D545A4D_12</vt:lpwstr>
  </property>
</Properties>
</file>