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20EFB" w14:textId="77777777" w:rsidR="00A819DC" w:rsidRDefault="00310813">
      <w:pPr>
        <w:tabs>
          <w:tab w:val="left" w:pos="8280"/>
        </w:tabs>
        <w:spacing w:line="360" w:lineRule="auto"/>
        <w:rPr>
          <w:rFonts w:ascii="黑体" w:eastAsia="黑体"/>
          <w:sz w:val="28"/>
          <w:szCs w:val="28"/>
        </w:rPr>
      </w:pPr>
      <w:r>
        <w:rPr>
          <w:rFonts w:ascii="黑体" w:eastAsia="黑体" w:hint="eastAsia"/>
          <w:sz w:val="28"/>
          <w:szCs w:val="28"/>
        </w:rPr>
        <w:t>采购编号：</w:t>
      </w:r>
    </w:p>
    <w:p w14:paraId="1F910812" w14:textId="77777777" w:rsidR="00A819DC" w:rsidRDefault="00A819DC">
      <w:pPr>
        <w:tabs>
          <w:tab w:val="left" w:pos="8280"/>
        </w:tabs>
        <w:spacing w:line="360" w:lineRule="auto"/>
        <w:rPr>
          <w:rFonts w:ascii="黑体" w:eastAsia="黑体"/>
          <w:b/>
          <w:sz w:val="28"/>
          <w:szCs w:val="28"/>
        </w:rPr>
      </w:pPr>
    </w:p>
    <w:p w14:paraId="429CCEEA" w14:textId="77777777" w:rsidR="00A819DC" w:rsidRDefault="00A819DC">
      <w:pPr>
        <w:tabs>
          <w:tab w:val="left" w:pos="8280"/>
        </w:tabs>
        <w:spacing w:line="360" w:lineRule="auto"/>
        <w:rPr>
          <w:rFonts w:ascii="黑体" w:eastAsia="黑体"/>
          <w:b/>
          <w:sz w:val="28"/>
        </w:rPr>
      </w:pPr>
    </w:p>
    <w:p w14:paraId="4E252190" w14:textId="77777777" w:rsidR="00A819DC" w:rsidRDefault="00A819DC">
      <w:pPr>
        <w:tabs>
          <w:tab w:val="left" w:pos="8280"/>
        </w:tabs>
        <w:spacing w:line="360" w:lineRule="auto"/>
        <w:rPr>
          <w:rFonts w:ascii="黑体" w:eastAsia="黑体"/>
          <w:b/>
          <w:sz w:val="28"/>
        </w:rPr>
      </w:pPr>
    </w:p>
    <w:p w14:paraId="3F000AEB" w14:textId="77777777" w:rsidR="00A819DC" w:rsidRDefault="00A819DC">
      <w:pPr>
        <w:tabs>
          <w:tab w:val="left" w:pos="8280"/>
        </w:tabs>
        <w:spacing w:line="360" w:lineRule="auto"/>
        <w:rPr>
          <w:rFonts w:ascii="黑体" w:eastAsia="黑体"/>
          <w:b/>
          <w:sz w:val="28"/>
        </w:rPr>
      </w:pPr>
    </w:p>
    <w:p w14:paraId="778E3457" w14:textId="77777777" w:rsidR="00A819DC" w:rsidRDefault="00310813">
      <w:pPr>
        <w:pStyle w:val="a4"/>
        <w:tabs>
          <w:tab w:val="left" w:pos="8280"/>
        </w:tabs>
        <w:spacing w:after="0" w:line="360" w:lineRule="auto"/>
        <w:jc w:val="center"/>
        <w:outlineLvl w:val="0"/>
        <w:rPr>
          <w:rFonts w:ascii="黑体" w:eastAsia="黑体"/>
          <w:color w:val="auto"/>
          <w:sz w:val="44"/>
        </w:rPr>
      </w:pPr>
      <w:r>
        <w:rPr>
          <w:rFonts w:ascii="黑体" w:eastAsia="黑体" w:hint="eastAsia"/>
          <w:color w:val="auto"/>
          <w:sz w:val="44"/>
        </w:rPr>
        <w:t>江苏</w:t>
      </w:r>
      <w:r>
        <w:rPr>
          <w:rFonts w:ascii="黑体" w:eastAsia="黑体"/>
          <w:color w:val="auto"/>
          <w:sz w:val="44"/>
        </w:rPr>
        <w:t>昆山农村商业银行</w:t>
      </w:r>
      <w:r>
        <w:rPr>
          <w:rFonts w:ascii="黑体" w:eastAsia="黑体" w:hint="eastAsia"/>
          <w:color w:val="auto"/>
          <w:sz w:val="44"/>
        </w:rPr>
        <w:t>股份有限公司</w:t>
      </w:r>
    </w:p>
    <w:p w14:paraId="44C719A4" w14:textId="77777777" w:rsidR="00A819DC" w:rsidRDefault="00310813">
      <w:pPr>
        <w:pStyle w:val="a4"/>
        <w:tabs>
          <w:tab w:val="left" w:pos="8280"/>
        </w:tabs>
        <w:spacing w:after="0" w:line="360" w:lineRule="auto"/>
        <w:jc w:val="center"/>
        <w:outlineLvl w:val="0"/>
        <w:rPr>
          <w:rFonts w:ascii="黑体" w:eastAsia="黑体"/>
          <w:color w:val="auto"/>
          <w:sz w:val="44"/>
        </w:rPr>
      </w:pPr>
      <w:r>
        <w:rPr>
          <w:rFonts w:ascii="黑体" w:eastAsia="黑体" w:hint="eastAsia"/>
          <w:color w:val="auto"/>
          <w:sz w:val="44"/>
        </w:rPr>
        <w:t>招标文件</w:t>
      </w:r>
    </w:p>
    <w:p w14:paraId="00136887" w14:textId="77777777" w:rsidR="00A819DC" w:rsidRDefault="00A819DC">
      <w:pPr>
        <w:tabs>
          <w:tab w:val="left" w:pos="8280"/>
        </w:tabs>
        <w:spacing w:line="360" w:lineRule="auto"/>
        <w:jc w:val="center"/>
        <w:rPr>
          <w:rFonts w:ascii="宋体"/>
          <w:b/>
          <w:sz w:val="48"/>
        </w:rPr>
      </w:pPr>
    </w:p>
    <w:p w14:paraId="3AA42F23" w14:textId="77777777" w:rsidR="00A819DC" w:rsidRDefault="00A819DC">
      <w:pPr>
        <w:tabs>
          <w:tab w:val="left" w:pos="8280"/>
        </w:tabs>
        <w:spacing w:line="360" w:lineRule="auto"/>
        <w:jc w:val="center"/>
        <w:rPr>
          <w:sz w:val="48"/>
        </w:rPr>
      </w:pPr>
    </w:p>
    <w:p w14:paraId="1B8BFA66" w14:textId="77777777" w:rsidR="00A819DC" w:rsidRDefault="00A819DC">
      <w:pPr>
        <w:tabs>
          <w:tab w:val="left" w:pos="8280"/>
        </w:tabs>
        <w:spacing w:line="360" w:lineRule="auto"/>
        <w:jc w:val="center"/>
        <w:rPr>
          <w:sz w:val="48"/>
        </w:rPr>
      </w:pPr>
    </w:p>
    <w:p w14:paraId="275B91B4" w14:textId="77777777" w:rsidR="00A819DC" w:rsidRDefault="00A819DC">
      <w:pPr>
        <w:tabs>
          <w:tab w:val="left" w:pos="8280"/>
        </w:tabs>
        <w:spacing w:line="360" w:lineRule="auto"/>
        <w:jc w:val="center"/>
        <w:rPr>
          <w:sz w:val="48"/>
        </w:rPr>
      </w:pPr>
    </w:p>
    <w:p w14:paraId="70B7D451" w14:textId="77777777" w:rsidR="00A819DC" w:rsidRDefault="00A819DC">
      <w:pPr>
        <w:tabs>
          <w:tab w:val="left" w:pos="8280"/>
        </w:tabs>
        <w:spacing w:line="360" w:lineRule="auto"/>
        <w:jc w:val="center"/>
        <w:rPr>
          <w:sz w:val="48"/>
        </w:rPr>
      </w:pPr>
    </w:p>
    <w:p w14:paraId="3D1E24AB" w14:textId="77777777" w:rsidR="00A819DC" w:rsidRDefault="00A819DC">
      <w:pPr>
        <w:tabs>
          <w:tab w:val="left" w:pos="8280"/>
        </w:tabs>
        <w:spacing w:line="360" w:lineRule="auto"/>
        <w:jc w:val="center"/>
        <w:rPr>
          <w:sz w:val="48"/>
        </w:rPr>
      </w:pPr>
    </w:p>
    <w:p w14:paraId="688FA46A" w14:textId="77777777" w:rsidR="00A819DC" w:rsidRDefault="00A819DC">
      <w:pPr>
        <w:tabs>
          <w:tab w:val="left" w:pos="8280"/>
        </w:tabs>
        <w:spacing w:line="360" w:lineRule="auto"/>
        <w:jc w:val="center"/>
        <w:rPr>
          <w:sz w:val="48"/>
        </w:rPr>
      </w:pPr>
    </w:p>
    <w:p w14:paraId="1A95317C" w14:textId="77777777" w:rsidR="00A819DC" w:rsidRDefault="00A819DC">
      <w:pPr>
        <w:tabs>
          <w:tab w:val="left" w:pos="8280"/>
        </w:tabs>
        <w:spacing w:line="360" w:lineRule="auto"/>
        <w:jc w:val="center"/>
        <w:rPr>
          <w:sz w:val="48"/>
        </w:rPr>
      </w:pPr>
    </w:p>
    <w:p w14:paraId="143142CE" w14:textId="77777777" w:rsidR="00A819DC" w:rsidRDefault="00A819DC">
      <w:pPr>
        <w:tabs>
          <w:tab w:val="left" w:pos="8280"/>
        </w:tabs>
        <w:spacing w:line="360" w:lineRule="auto"/>
        <w:jc w:val="center"/>
        <w:rPr>
          <w:sz w:val="48"/>
        </w:rPr>
      </w:pPr>
    </w:p>
    <w:p w14:paraId="28C83D58" w14:textId="77777777" w:rsidR="00A819DC" w:rsidRDefault="00A819DC">
      <w:pPr>
        <w:tabs>
          <w:tab w:val="left" w:pos="8280"/>
        </w:tabs>
        <w:spacing w:line="360" w:lineRule="auto"/>
        <w:jc w:val="center"/>
        <w:rPr>
          <w:sz w:val="48"/>
        </w:rPr>
      </w:pPr>
    </w:p>
    <w:p w14:paraId="38D75162" w14:textId="77777777" w:rsidR="00A819DC" w:rsidRDefault="00310813">
      <w:pPr>
        <w:tabs>
          <w:tab w:val="left" w:pos="8280"/>
        </w:tabs>
        <w:spacing w:line="360" w:lineRule="auto"/>
        <w:jc w:val="center"/>
        <w:outlineLvl w:val="0"/>
        <w:rPr>
          <w:rFonts w:ascii="宋体" w:eastAsia="仿宋_GB2312"/>
          <w:sz w:val="28"/>
          <w:szCs w:val="28"/>
        </w:rPr>
      </w:pPr>
      <w:r>
        <w:rPr>
          <w:rFonts w:eastAsia="仿宋_GB2312" w:hint="eastAsia"/>
          <w:sz w:val="28"/>
          <w:szCs w:val="28"/>
        </w:rPr>
        <w:t>江苏昆山农村商业银行股份有限公司</w:t>
      </w:r>
    </w:p>
    <w:p w14:paraId="4E3D09A5" w14:textId="77777777" w:rsidR="00A819DC" w:rsidRDefault="00A819DC">
      <w:pPr>
        <w:spacing w:line="360" w:lineRule="auto"/>
      </w:pPr>
    </w:p>
    <w:p w14:paraId="4042CBCA" w14:textId="77777777" w:rsidR="00A819DC" w:rsidRDefault="00310813">
      <w:pPr>
        <w:pStyle w:val="a6"/>
        <w:tabs>
          <w:tab w:val="left" w:pos="8280"/>
        </w:tabs>
        <w:spacing w:line="360" w:lineRule="auto"/>
        <w:ind w:leftChars="0" w:left="0" w:firstLineChars="1150" w:firstLine="3220"/>
        <w:outlineLvl w:val="0"/>
        <w:rPr>
          <w:rFonts w:eastAsia="仿宋_GB2312"/>
          <w:szCs w:val="28"/>
        </w:rPr>
      </w:pPr>
      <w:r>
        <w:rPr>
          <w:rFonts w:eastAsia="仿宋_GB2312" w:hint="eastAsia"/>
          <w:szCs w:val="28"/>
        </w:rPr>
        <w:t>2025</w:t>
      </w:r>
      <w:r>
        <w:rPr>
          <w:rFonts w:eastAsia="仿宋_GB2312" w:hint="eastAsia"/>
          <w:szCs w:val="28"/>
        </w:rPr>
        <w:t>年</w:t>
      </w:r>
      <w:r>
        <w:rPr>
          <w:rFonts w:eastAsia="仿宋_GB2312" w:hint="eastAsia"/>
          <w:szCs w:val="28"/>
        </w:rPr>
        <w:t>08</w:t>
      </w:r>
      <w:r>
        <w:rPr>
          <w:rFonts w:eastAsia="仿宋_GB2312" w:hint="eastAsia"/>
          <w:szCs w:val="28"/>
        </w:rPr>
        <w:t>月</w:t>
      </w:r>
    </w:p>
    <w:p w14:paraId="2DF9A4E5" w14:textId="77777777" w:rsidR="00A819DC" w:rsidRDefault="00310813">
      <w:pPr>
        <w:spacing w:line="360" w:lineRule="auto"/>
        <w:jc w:val="center"/>
        <w:rPr>
          <w:rFonts w:ascii="黑体" w:eastAsia="黑体"/>
          <w:sz w:val="32"/>
          <w:szCs w:val="32"/>
        </w:rPr>
      </w:pPr>
      <w:r>
        <w:br w:type="page"/>
      </w:r>
      <w:r>
        <w:rPr>
          <w:rFonts w:ascii="黑体" w:eastAsia="黑体" w:hint="eastAsia"/>
          <w:sz w:val="32"/>
          <w:szCs w:val="32"/>
        </w:rPr>
        <w:lastRenderedPageBreak/>
        <w:t>声</w:t>
      </w:r>
      <w:r>
        <w:rPr>
          <w:rFonts w:ascii="黑体" w:eastAsia="黑体" w:hint="eastAsia"/>
          <w:sz w:val="32"/>
          <w:szCs w:val="32"/>
        </w:rPr>
        <w:tab/>
      </w:r>
      <w:r>
        <w:rPr>
          <w:rFonts w:ascii="黑体" w:eastAsia="黑体" w:hint="eastAsia"/>
          <w:sz w:val="32"/>
          <w:szCs w:val="32"/>
        </w:rPr>
        <w:tab/>
        <w:t>明</w:t>
      </w:r>
    </w:p>
    <w:p w14:paraId="21DFE92E" w14:textId="77777777" w:rsidR="00A819DC" w:rsidRDefault="00310813">
      <w:pPr>
        <w:spacing w:line="360" w:lineRule="auto"/>
        <w:ind w:firstLineChars="200" w:firstLine="560"/>
        <w:rPr>
          <w:rFonts w:ascii="仿宋_GB2312" w:eastAsia="仿宋_GB2312"/>
          <w:sz w:val="28"/>
          <w:szCs w:val="28"/>
        </w:rPr>
      </w:pPr>
      <w:r>
        <w:rPr>
          <w:rFonts w:ascii="仿宋_GB2312" w:eastAsia="仿宋_GB2312" w:hint="eastAsia"/>
          <w:sz w:val="28"/>
          <w:szCs w:val="28"/>
        </w:rPr>
        <w:t>本采购文件专用于江苏昆山农村商业银行股份有限公司本次采购进行公开招标，江苏昆山农村商业银行股份有限公司对本招标文件及内容享有解释权。参加投标单位即视为无条件同意本声明并保证对本采购文件可能涉及的江苏昆山农村商业银行股份有限公司商业秘密予以保密，除经江苏昆山农村商业银行股份有限公司书面同意外，任何单位和个人不得为参与本产品投标以外的目的而出版、复制、传播、销售及使用本采购文件。</w:t>
      </w:r>
    </w:p>
    <w:p w14:paraId="62B921E8" w14:textId="77777777" w:rsidR="00A819DC" w:rsidRDefault="00A819DC">
      <w:pPr>
        <w:spacing w:line="360" w:lineRule="auto"/>
        <w:jc w:val="center"/>
      </w:pPr>
    </w:p>
    <w:p w14:paraId="386E4C53" w14:textId="77777777" w:rsidR="00A819DC" w:rsidRDefault="00A819DC">
      <w:pPr>
        <w:spacing w:line="360" w:lineRule="auto"/>
        <w:jc w:val="center"/>
        <w:sectPr w:rsidR="00A819DC">
          <w:pgSz w:w="11906" w:h="16838"/>
          <w:pgMar w:top="1440" w:right="1800" w:bottom="1440" w:left="1800" w:header="851" w:footer="992" w:gutter="0"/>
          <w:cols w:space="720"/>
          <w:docGrid w:type="lines" w:linePitch="312"/>
        </w:sectPr>
      </w:pPr>
    </w:p>
    <w:p w14:paraId="0F3077CD" w14:textId="77777777" w:rsidR="00A819DC" w:rsidRDefault="00310813">
      <w:pPr>
        <w:pStyle w:val="1"/>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sz w:val="32"/>
          <w:szCs w:val="32"/>
        </w:rPr>
        <w:tab/>
        <w:t>投标函</w:t>
      </w:r>
    </w:p>
    <w:p w14:paraId="5F9D0B18" w14:textId="73E366AF" w:rsidR="00A819DC" w:rsidRDefault="00310813" w:rsidP="00310813">
      <w:pPr>
        <w:spacing w:line="360" w:lineRule="auto"/>
        <w:ind w:firstLineChars="202" w:firstLine="566"/>
        <w:rPr>
          <w:rFonts w:ascii="仿宋_GB2312" w:eastAsia="仿宋_GB2312"/>
          <w:sz w:val="28"/>
          <w:szCs w:val="28"/>
        </w:rPr>
      </w:pPr>
      <w:r>
        <w:rPr>
          <w:rFonts w:ascii="仿宋_GB2312" w:eastAsia="仿宋_GB2312" w:hint="eastAsia"/>
          <w:sz w:val="28"/>
          <w:szCs w:val="28"/>
        </w:rPr>
        <w:t>根据江苏昆山农村商业银行股份有限公司业务发展的需求，现就昆山农商银行花桥综合楼</w:t>
      </w:r>
      <w:r w:rsidR="00E87C74">
        <w:rPr>
          <w:rFonts w:ascii="仿宋_GB2312" w:eastAsia="仿宋_GB2312" w:hint="eastAsia"/>
          <w:sz w:val="28"/>
          <w:szCs w:val="28"/>
        </w:rPr>
        <w:t>4-6楼</w:t>
      </w:r>
      <w:r>
        <w:rPr>
          <w:rFonts w:ascii="仿宋_GB2312" w:eastAsia="仿宋_GB2312" w:hint="eastAsia"/>
          <w:sz w:val="28"/>
          <w:szCs w:val="28"/>
        </w:rPr>
        <w:t>零星维修项目采购进</w:t>
      </w:r>
      <w:r>
        <w:rPr>
          <w:rFonts w:ascii="仿宋_GB2312" w:eastAsia="仿宋_GB2312" w:hAnsi="宋体" w:hint="eastAsia"/>
          <w:sz w:val="28"/>
        </w:rPr>
        <w:t>行</w:t>
      </w:r>
      <w:r>
        <w:rPr>
          <w:rFonts w:ascii="仿宋_GB2312" w:eastAsia="仿宋_GB2312" w:hint="eastAsia"/>
          <w:sz w:val="28"/>
          <w:szCs w:val="28"/>
        </w:rPr>
        <w:t>采购：</w:t>
      </w:r>
    </w:p>
    <w:p w14:paraId="72DE4DB4"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1、招标人：江苏昆山农村商业银行股份有限公司</w:t>
      </w:r>
    </w:p>
    <w:p w14:paraId="2F9ACF89" w14:textId="0F423FF6" w:rsidR="00A819DC" w:rsidRDefault="00310813">
      <w:pPr>
        <w:spacing w:beforeLines="50" w:before="156" w:afterLines="50" w:after="156"/>
        <w:ind w:firstLineChars="200" w:firstLine="560"/>
        <w:rPr>
          <w:rFonts w:ascii="黑体" w:eastAsia="黑体" w:hAnsi="黑体"/>
          <w:b/>
          <w:sz w:val="36"/>
        </w:rPr>
      </w:pPr>
      <w:r>
        <w:rPr>
          <w:rFonts w:ascii="仿宋_GB2312" w:eastAsia="仿宋_GB2312" w:hAnsi="宋体" w:hint="eastAsia"/>
          <w:sz w:val="28"/>
          <w:szCs w:val="28"/>
        </w:rPr>
        <w:t>2、</w:t>
      </w:r>
      <w:r>
        <w:rPr>
          <w:rFonts w:ascii="仿宋_GB2312" w:eastAsia="仿宋_GB2312" w:hAnsi="宋体" w:hint="eastAsia"/>
          <w:sz w:val="28"/>
        </w:rPr>
        <w:t>招标</w:t>
      </w:r>
      <w:r>
        <w:rPr>
          <w:rFonts w:ascii="仿宋_GB2312" w:eastAsia="仿宋_GB2312" w:hAnsi="宋体" w:hint="eastAsia"/>
          <w:sz w:val="28"/>
          <w:szCs w:val="28"/>
        </w:rPr>
        <w:t>内容</w:t>
      </w:r>
      <w:r>
        <w:rPr>
          <w:rFonts w:ascii="仿宋_GB2312" w:eastAsia="仿宋_GB2312" w:hAnsi="宋体" w:hint="eastAsia"/>
          <w:sz w:val="28"/>
        </w:rPr>
        <w:t>：昆山农商银行</w:t>
      </w:r>
      <w:r>
        <w:rPr>
          <w:rFonts w:ascii="仿宋_GB2312" w:eastAsia="仿宋_GB2312" w:hint="eastAsia"/>
          <w:sz w:val="28"/>
          <w:szCs w:val="28"/>
        </w:rPr>
        <w:t>花桥综合楼</w:t>
      </w:r>
      <w:r w:rsidR="005251D3">
        <w:rPr>
          <w:rFonts w:ascii="仿宋_GB2312" w:eastAsia="仿宋_GB2312" w:hint="eastAsia"/>
          <w:sz w:val="28"/>
          <w:szCs w:val="28"/>
        </w:rPr>
        <w:t>4-6楼</w:t>
      </w:r>
      <w:r>
        <w:rPr>
          <w:rFonts w:ascii="仿宋_GB2312" w:eastAsia="仿宋_GB2312" w:hint="eastAsia"/>
          <w:sz w:val="28"/>
          <w:szCs w:val="28"/>
        </w:rPr>
        <w:t>零星维修</w:t>
      </w:r>
      <w:r>
        <w:rPr>
          <w:rFonts w:ascii="仿宋_GB2312" w:eastAsia="仿宋_GB2312" w:hAnsi="宋体" w:hint="eastAsia"/>
          <w:sz w:val="28"/>
        </w:rPr>
        <w:t>项目采购</w:t>
      </w:r>
    </w:p>
    <w:p w14:paraId="0E23BA9D" w14:textId="77777777" w:rsidR="00A819DC" w:rsidRDefault="00310813">
      <w:pPr>
        <w:spacing w:line="360" w:lineRule="auto"/>
        <w:ind w:firstLineChars="200" w:firstLine="560"/>
        <w:jc w:val="left"/>
        <w:rPr>
          <w:rFonts w:ascii="仿宋_GB2312" w:eastAsia="仿宋_GB2312" w:hAnsi="宋体"/>
          <w:sz w:val="28"/>
        </w:rPr>
      </w:pPr>
      <w:r>
        <w:rPr>
          <w:rFonts w:ascii="仿宋_GB2312" w:eastAsia="仿宋_GB2312" w:hAnsi="宋体" w:hint="eastAsia"/>
          <w:sz w:val="28"/>
        </w:rPr>
        <w:t>3、项目实施地点：昆山市</w:t>
      </w:r>
    </w:p>
    <w:p w14:paraId="64C37605" w14:textId="15019096"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szCs w:val="28"/>
        </w:rPr>
        <w:t>4</w:t>
      </w:r>
      <w:r>
        <w:rPr>
          <w:rFonts w:ascii="仿宋_GB2312" w:eastAsia="仿宋_GB2312" w:hAnsi="宋体" w:hint="eastAsia"/>
          <w:sz w:val="28"/>
        </w:rPr>
        <w:t>、发放标书时间：北京时间2025年</w:t>
      </w:r>
      <w:r w:rsidR="006F4257">
        <w:rPr>
          <w:rFonts w:ascii="仿宋_GB2312" w:eastAsia="仿宋_GB2312" w:hAnsi="宋体" w:hint="eastAsia"/>
          <w:sz w:val="28"/>
        </w:rPr>
        <w:t>8</w:t>
      </w:r>
      <w:r>
        <w:rPr>
          <w:rFonts w:ascii="仿宋_GB2312" w:eastAsia="仿宋_GB2312" w:hAnsi="宋体" w:hint="eastAsia"/>
          <w:sz w:val="28"/>
        </w:rPr>
        <w:t>月</w:t>
      </w:r>
      <w:r w:rsidR="006F4257">
        <w:rPr>
          <w:rFonts w:ascii="仿宋_GB2312" w:eastAsia="仿宋_GB2312" w:hAnsi="宋体" w:hint="eastAsia"/>
          <w:sz w:val="28"/>
        </w:rPr>
        <w:t>27</w:t>
      </w:r>
      <w:r>
        <w:rPr>
          <w:rFonts w:ascii="仿宋_GB2312" w:eastAsia="仿宋_GB2312" w:hAnsi="宋体" w:hint="eastAsia"/>
          <w:sz w:val="28"/>
        </w:rPr>
        <w:t>日</w:t>
      </w:r>
    </w:p>
    <w:p w14:paraId="1D0F29B5" w14:textId="4413E5BA"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5、投标截止时间：北京时间2025年</w:t>
      </w:r>
      <w:r w:rsidR="006F4257">
        <w:rPr>
          <w:rFonts w:ascii="仿宋_GB2312" w:eastAsia="仿宋_GB2312" w:hAnsi="宋体" w:hint="eastAsia"/>
          <w:sz w:val="28"/>
        </w:rPr>
        <w:t>9</w:t>
      </w:r>
      <w:r>
        <w:rPr>
          <w:rFonts w:ascii="仿宋_GB2312" w:eastAsia="仿宋_GB2312" w:hAnsi="宋体" w:hint="eastAsia"/>
          <w:sz w:val="28"/>
        </w:rPr>
        <w:t>月</w:t>
      </w:r>
      <w:r w:rsidR="006F4257">
        <w:rPr>
          <w:rFonts w:ascii="仿宋_GB2312" w:eastAsia="仿宋_GB2312" w:hAnsi="宋体" w:hint="eastAsia"/>
          <w:sz w:val="28"/>
        </w:rPr>
        <w:t>16</w:t>
      </w:r>
      <w:r>
        <w:rPr>
          <w:rFonts w:ascii="仿宋_GB2312" w:eastAsia="仿宋_GB2312" w:hAnsi="宋体" w:hint="eastAsia"/>
          <w:sz w:val="28"/>
        </w:rPr>
        <w:t>日10：00前将密封的投标文件寄（送）至昆山农村商业银行大厦1503办公室（以我</w:t>
      </w:r>
      <w:proofErr w:type="gramStart"/>
      <w:r>
        <w:rPr>
          <w:rFonts w:ascii="仿宋_GB2312" w:eastAsia="仿宋_GB2312" w:hAnsi="宋体" w:hint="eastAsia"/>
          <w:sz w:val="28"/>
        </w:rPr>
        <w:t>行收到</w:t>
      </w:r>
      <w:proofErr w:type="gramEnd"/>
      <w:r>
        <w:rPr>
          <w:rFonts w:ascii="仿宋_GB2312" w:eastAsia="仿宋_GB2312" w:hAnsi="宋体" w:hint="eastAsia"/>
          <w:sz w:val="28"/>
        </w:rPr>
        <w:t>日戳为准），逾期送达的投标文件将不予接受。</w:t>
      </w:r>
    </w:p>
    <w:p w14:paraId="54A1548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7、招标人联系方式：江苏昆山农村商业银行股份有限公司</w:t>
      </w:r>
    </w:p>
    <w:p w14:paraId="2DA6E756"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地址：江苏省昆山市前进东路828号1503办公室</w:t>
      </w:r>
    </w:p>
    <w:p w14:paraId="47050653"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邮编：215301</w:t>
      </w:r>
    </w:p>
    <w:p w14:paraId="3DAABAE1"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联系人：朱平</w:t>
      </w:r>
    </w:p>
    <w:p w14:paraId="38401428"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联系电话：13405201486</w:t>
      </w:r>
    </w:p>
    <w:p w14:paraId="519C9E12" w14:textId="77777777" w:rsidR="00A819DC" w:rsidRDefault="00A819DC">
      <w:pPr>
        <w:spacing w:line="360" w:lineRule="auto"/>
        <w:ind w:firstLineChars="200" w:firstLine="560"/>
        <w:rPr>
          <w:rFonts w:ascii="仿宋_GB2312" w:eastAsia="仿宋_GB2312" w:hAnsi="宋体"/>
          <w:sz w:val="28"/>
        </w:rPr>
      </w:pPr>
    </w:p>
    <w:p w14:paraId="67D4C30A" w14:textId="77777777" w:rsidR="00A819DC" w:rsidRDefault="00A819DC">
      <w:pPr>
        <w:spacing w:line="360" w:lineRule="auto"/>
        <w:ind w:firstLineChars="200" w:firstLine="560"/>
        <w:rPr>
          <w:rFonts w:ascii="仿宋_GB2312" w:eastAsia="仿宋_GB2312" w:hAnsi="宋体"/>
          <w:sz w:val="28"/>
        </w:rPr>
      </w:pPr>
    </w:p>
    <w:p w14:paraId="55AE1024" w14:textId="77777777" w:rsidR="00A819DC" w:rsidRDefault="00A819DC">
      <w:pPr>
        <w:spacing w:line="360" w:lineRule="auto"/>
        <w:rPr>
          <w:rFonts w:ascii="仿宋_GB2312" w:eastAsia="仿宋_GB2312" w:hAnsi="宋体"/>
          <w:sz w:val="28"/>
        </w:rPr>
      </w:pPr>
    </w:p>
    <w:p w14:paraId="66DAE9E0" w14:textId="77777777" w:rsidR="00A819DC" w:rsidRDefault="00310813">
      <w:pPr>
        <w:pStyle w:val="1"/>
        <w:jc w:val="center"/>
        <w:rPr>
          <w:rFonts w:ascii="黑体" w:eastAsia="黑体" w:hAnsi="黑体"/>
          <w:sz w:val="32"/>
          <w:szCs w:val="32"/>
        </w:rPr>
      </w:pPr>
      <w:r>
        <w:rPr>
          <w:rFonts w:ascii="黑体" w:eastAsia="黑体" w:hAnsi="黑体" w:hint="eastAsia"/>
          <w:sz w:val="32"/>
          <w:szCs w:val="32"/>
        </w:rPr>
        <w:lastRenderedPageBreak/>
        <w:t>第二部分</w:t>
      </w:r>
      <w:r>
        <w:rPr>
          <w:rFonts w:ascii="黑体" w:eastAsia="黑体" w:hAnsi="黑体" w:hint="eastAsia"/>
          <w:sz w:val="32"/>
          <w:szCs w:val="32"/>
        </w:rPr>
        <w:tab/>
        <w:t>采购内容及要求（设备、技术、业务）</w:t>
      </w:r>
    </w:p>
    <w:p w14:paraId="53F32B67" w14:textId="77777777" w:rsidR="00A819DC" w:rsidRDefault="00310813">
      <w:pPr>
        <w:spacing w:line="360" w:lineRule="auto"/>
        <w:rPr>
          <w:rFonts w:ascii="仿宋_GB2312" w:eastAsia="仿宋_GB2312" w:hAnsi="宋体"/>
          <w:b/>
          <w:sz w:val="28"/>
        </w:rPr>
      </w:pPr>
      <w:r>
        <w:rPr>
          <w:rFonts w:ascii="仿宋_GB2312" w:eastAsia="仿宋_GB2312" w:hAnsi="宋体" w:hint="eastAsia"/>
          <w:b/>
          <w:sz w:val="28"/>
        </w:rPr>
        <w:t>一、采购范围、内容</w:t>
      </w:r>
    </w:p>
    <w:p w14:paraId="2B099C12" w14:textId="4A894210" w:rsidR="00A819DC" w:rsidRDefault="00310813">
      <w:pPr>
        <w:spacing w:line="400" w:lineRule="exact"/>
        <w:ind w:leftChars="2" w:left="4" w:rightChars="-60" w:right="-126" w:firstLineChars="200" w:firstLine="560"/>
        <w:rPr>
          <w:rFonts w:ascii="仿宋_GB2312" w:eastAsia="仿宋_GB2312" w:hAnsi="宋体"/>
          <w:sz w:val="28"/>
          <w:u w:val="single"/>
        </w:rPr>
      </w:pPr>
      <w:r>
        <w:rPr>
          <w:rFonts w:ascii="仿宋_GB2312" w:eastAsia="仿宋_GB2312" w:hAnsi="宋体" w:hint="eastAsia"/>
          <w:sz w:val="28"/>
        </w:rPr>
        <w:t>1.1采购范围：</w:t>
      </w:r>
      <w:r>
        <w:rPr>
          <w:rFonts w:ascii="仿宋_GB2312" w:eastAsia="仿宋_GB2312" w:hAnsi="宋体" w:hint="eastAsia"/>
          <w:sz w:val="28"/>
          <w:u w:val="single"/>
        </w:rPr>
        <w:t>昆山农商银行</w:t>
      </w:r>
      <w:r>
        <w:rPr>
          <w:rFonts w:ascii="仿宋_GB2312" w:eastAsia="仿宋_GB2312" w:hint="eastAsia"/>
          <w:sz w:val="28"/>
          <w:szCs w:val="28"/>
          <w:u w:val="single"/>
        </w:rPr>
        <w:t>花桥综合楼</w:t>
      </w:r>
      <w:r w:rsidR="005251D3">
        <w:rPr>
          <w:rFonts w:ascii="仿宋_GB2312" w:eastAsia="仿宋_GB2312" w:hint="eastAsia"/>
          <w:sz w:val="28"/>
          <w:szCs w:val="28"/>
          <w:u w:val="single"/>
        </w:rPr>
        <w:t>4-6楼</w:t>
      </w:r>
      <w:r>
        <w:rPr>
          <w:rFonts w:ascii="仿宋_GB2312" w:eastAsia="仿宋_GB2312" w:hint="eastAsia"/>
          <w:sz w:val="28"/>
          <w:szCs w:val="28"/>
          <w:u w:val="single"/>
        </w:rPr>
        <w:t>零星维修</w:t>
      </w:r>
      <w:r>
        <w:rPr>
          <w:rFonts w:ascii="仿宋_GB2312" w:eastAsia="仿宋_GB2312" w:hAnsi="宋体" w:hint="eastAsia"/>
          <w:sz w:val="28"/>
          <w:u w:val="single"/>
        </w:rPr>
        <w:t>项目采购</w:t>
      </w:r>
    </w:p>
    <w:p w14:paraId="282288D9" w14:textId="0AC2988A" w:rsidR="00A819DC" w:rsidRDefault="00310813">
      <w:pPr>
        <w:spacing w:line="400" w:lineRule="exact"/>
        <w:ind w:leftChars="2" w:left="4" w:rightChars="-60" w:right="-126" w:firstLineChars="200" w:firstLine="560"/>
        <w:rPr>
          <w:rFonts w:ascii="仿宋_GB2312" w:eastAsia="仿宋_GB2312" w:hAnsi="宋体"/>
          <w:sz w:val="28"/>
          <w:u w:val="single"/>
        </w:rPr>
      </w:pPr>
      <w:r>
        <w:rPr>
          <w:rFonts w:ascii="仿宋_GB2312" w:eastAsia="仿宋_GB2312" w:hAnsi="宋体" w:hint="eastAsia"/>
          <w:sz w:val="28"/>
        </w:rPr>
        <w:t>1.2采购内容：</w:t>
      </w:r>
      <w:r w:rsidR="005251D3">
        <w:rPr>
          <w:rFonts w:ascii="仿宋_GB2312" w:eastAsia="仿宋_GB2312" w:hAnsi="宋体" w:hint="eastAsia"/>
          <w:sz w:val="28"/>
          <w:u w:val="single"/>
        </w:rPr>
        <w:t>漏水维修、铝塑板安装等。</w:t>
      </w:r>
    </w:p>
    <w:p w14:paraId="43335BF5" w14:textId="33F8DF44" w:rsidR="00A819DC" w:rsidRDefault="00310813">
      <w:pPr>
        <w:spacing w:line="400" w:lineRule="exact"/>
        <w:ind w:leftChars="2" w:left="4" w:rightChars="-60" w:right="-126" w:firstLineChars="200" w:firstLine="560"/>
        <w:rPr>
          <w:rFonts w:ascii="仿宋_GB2312" w:eastAsia="仿宋_GB2312" w:hAnsi="宋体"/>
          <w:sz w:val="28"/>
        </w:rPr>
      </w:pPr>
      <w:r>
        <w:rPr>
          <w:rFonts w:ascii="仿宋_GB2312" w:eastAsia="仿宋_GB2312" w:hAnsi="宋体" w:hint="eastAsia"/>
          <w:sz w:val="28"/>
        </w:rPr>
        <w:t>1.3预算控制金额：</w:t>
      </w:r>
      <w:r w:rsidR="00E87C74">
        <w:rPr>
          <w:rFonts w:ascii="仿宋_GB2312" w:eastAsia="仿宋_GB2312" w:hAnsi="宋体" w:hint="eastAsia"/>
          <w:sz w:val="28"/>
        </w:rPr>
        <w:t>7.7</w:t>
      </w:r>
      <w:r>
        <w:rPr>
          <w:rFonts w:ascii="仿宋_GB2312" w:eastAsia="仿宋_GB2312" w:hAnsi="宋体" w:hint="eastAsia"/>
          <w:sz w:val="28"/>
        </w:rPr>
        <w:t>万元</w:t>
      </w:r>
    </w:p>
    <w:p w14:paraId="5AE4CA91" w14:textId="77777777" w:rsidR="00A819DC" w:rsidRDefault="00310813">
      <w:pPr>
        <w:spacing w:line="440" w:lineRule="exact"/>
        <w:rPr>
          <w:rFonts w:ascii="仿宋_GB2312" w:eastAsia="仿宋_GB2312" w:hAnsi="宋体"/>
          <w:b/>
          <w:sz w:val="28"/>
        </w:rPr>
      </w:pPr>
      <w:r>
        <w:rPr>
          <w:rFonts w:ascii="仿宋_GB2312" w:eastAsia="仿宋_GB2312" w:hAnsi="宋体" w:hint="eastAsia"/>
          <w:b/>
          <w:sz w:val="28"/>
        </w:rPr>
        <w:t>二、投标人资格要求：</w:t>
      </w:r>
    </w:p>
    <w:p w14:paraId="5A73D35C" w14:textId="77777777"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2.1满足《中华人民共和国政府采购法》第二十二条规定：</w:t>
      </w:r>
    </w:p>
    <w:p w14:paraId="54146FD2" w14:textId="77777777"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2.1.1具有独立承担民事责任的能力；</w:t>
      </w:r>
    </w:p>
    <w:p w14:paraId="73DA6BC3" w14:textId="77777777"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2.1.2具有良好的商业信誉和健全的财务会计制度；</w:t>
      </w:r>
    </w:p>
    <w:p w14:paraId="7D0A3E57" w14:textId="77777777"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2.1.3具有履行合同所必需的设备和专业技术能力（高空作业施工人员必须持证上岗）；</w:t>
      </w:r>
    </w:p>
    <w:p w14:paraId="2437C43E" w14:textId="77777777"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2.1.4单位注册资本超过200万元；</w:t>
      </w:r>
    </w:p>
    <w:p w14:paraId="098ED672" w14:textId="77777777"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2.1.5有依法缴纳税收和社会保障资金的良好记录；</w:t>
      </w:r>
    </w:p>
    <w:p w14:paraId="7CE8D7A6" w14:textId="77777777"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2.1.6在经营活动中没有重大违法记录；</w:t>
      </w:r>
    </w:p>
    <w:p w14:paraId="347227C6" w14:textId="2C49ABD3" w:rsidR="00A819DC" w:rsidRDefault="00310813">
      <w:pPr>
        <w:spacing w:line="440" w:lineRule="exact"/>
        <w:ind w:leftChars="266" w:left="559"/>
        <w:rPr>
          <w:rFonts w:ascii="仿宋_GB2312" w:eastAsia="仿宋_GB2312" w:hAnsi="宋体"/>
          <w:sz w:val="28"/>
        </w:rPr>
      </w:pPr>
      <w:r>
        <w:rPr>
          <w:rFonts w:ascii="仿宋_GB2312" w:eastAsia="仿宋_GB2312" w:hAnsi="宋体" w:hint="eastAsia"/>
          <w:sz w:val="28"/>
        </w:rPr>
        <w:t>2.1.7法律、行政法规规定的其他条件；</w:t>
      </w:r>
      <w:r>
        <w:rPr>
          <w:rFonts w:ascii="仿宋_GB2312" w:eastAsia="仿宋_GB2312" w:hAnsi="宋体" w:hint="eastAsia"/>
          <w:sz w:val="28"/>
        </w:rPr>
        <w:br/>
        <w:t>2.1.8具有建筑施工总承包三级及以上资质</w:t>
      </w:r>
      <w:r w:rsidR="005251D3">
        <w:rPr>
          <w:rFonts w:ascii="仿宋_GB2312" w:eastAsia="仿宋_GB2312" w:hAnsi="宋体" w:hint="eastAsia"/>
          <w:sz w:val="28"/>
        </w:rPr>
        <w:t>，且具备高空作业施工人员</w:t>
      </w:r>
      <w:r>
        <w:rPr>
          <w:rFonts w:ascii="仿宋_GB2312" w:eastAsia="仿宋_GB2312" w:hAnsi="宋体" w:hint="eastAsia"/>
          <w:sz w:val="28"/>
        </w:rPr>
        <w:t>。</w:t>
      </w:r>
    </w:p>
    <w:p w14:paraId="2386A4BB" w14:textId="77777777" w:rsidR="00A819DC" w:rsidRDefault="00310813">
      <w:pPr>
        <w:spacing w:line="440" w:lineRule="exact"/>
        <w:rPr>
          <w:rFonts w:ascii="仿宋_GB2312" w:eastAsia="仿宋_GB2312" w:hAnsi="宋体"/>
          <w:b/>
          <w:sz w:val="28"/>
        </w:rPr>
      </w:pPr>
      <w:r>
        <w:rPr>
          <w:rFonts w:ascii="仿宋_GB2312" w:eastAsia="仿宋_GB2312" w:hAnsi="宋体" w:hint="eastAsia"/>
          <w:b/>
          <w:sz w:val="28"/>
        </w:rPr>
        <w:t>三、开标时间、地点：</w:t>
      </w:r>
    </w:p>
    <w:p w14:paraId="03EBE89C" w14:textId="08BD6169"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 xml:space="preserve"> 3.1递交投标文件的时间：2025年</w:t>
      </w:r>
      <w:r w:rsidR="006F4257">
        <w:rPr>
          <w:rFonts w:ascii="仿宋_GB2312" w:eastAsia="仿宋_GB2312" w:hAnsi="宋体" w:hint="eastAsia"/>
          <w:sz w:val="28"/>
        </w:rPr>
        <w:t>9</w:t>
      </w:r>
      <w:r>
        <w:rPr>
          <w:rFonts w:ascii="仿宋_GB2312" w:eastAsia="仿宋_GB2312" w:hAnsi="宋体" w:hint="eastAsia"/>
          <w:sz w:val="28"/>
        </w:rPr>
        <w:t>月</w:t>
      </w:r>
      <w:r w:rsidR="006F4257">
        <w:rPr>
          <w:rFonts w:ascii="仿宋_GB2312" w:eastAsia="仿宋_GB2312" w:hAnsi="宋体" w:hint="eastAsia"/>
          <w:sz w:val="28"/>
        </w:rPr>
        <w:t>16</w:t>
      </w:r>
      <w:r>
        <w:rPr>
          <w:rFonts w:ascii="仿宋_GB2312" w:eastAsia="仿宋_GB2312" w:hAnsi="宋体" w:hint="eastAsia"/>
          <w:sz w:val="28"/>
        </w:rPr>
        <w:t>日上午10:00 前</w:t>
      </w:r>
    </w:p>
    <w:p w14:paraId="5808951D" w14:textId="08C4EC3A"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 xml:space="preserve"> 3.2开标时间：2025年</w:t>
      </w:r>
      <w:r w:rsidR="006F4257">
        <w:rPr>
          <w:rFonts w:ascii="仿宋_GB2312" w:eastAsia="仿宋_GB2312" w:hAnsi="宋体" w:hint="eastAsia"/>
          <w:sz w:val="28"/>
        </w:rPr>
        <w:t>9</w:t>
      </w:r>
      <w:r>
        <w:rPr>
          <w:rFonts w:ascii="仿宋_GB2312" w:eastAsia="仿宋_GB2312" w:hAnsi="宋体" w:hint="eastAsia"/>
          <w:sz w:val="28"/>
        </w:rPr>
        <w:t>月</w:t>
      </w:r>
      <w:r w:rsidR="006F4257">
        <w:rPr>
          <w:rFonts w:ascii="仿宋_GB2312" w:eastAsia="仿宋_GB2312" w:hAnsi="宋体" w:hint="eastAsia"/>
          <w:sz w:val="28"/>
        </w:rPr>
        <w:t>16</w:t>
      </w:r>
      <w:r>
        <w:rPr>
          <w:rFonts w:ascii="仿宋_GB2312" w:eastAsia="仿宋_GB2312" w:hAnsi="宋体" w:hint="eastAsia"/>
          <w:sz w:val="28"/>
        </w:rPr>
        <w:t>日上午11:00</w:t>
      </w:r>
    </w:p>
    <w:p w14:paraId="23974809" w14:textId="77777777"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 xml:space="preserve"> 3.3开标地点：昆山农商银行大厦1508会议室</w:t>
      </w:r>
    </w:p>
    <w:p w14:paraId="0AEFD10E" w14:textId="77777777"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 xml:space="preserve"> 3.4本次开标投标人无需至现场开标</w:t>
      </w:r>
    </w:p>
    <w:p w14:paraId="00127A81" w14:textId="77777777" w:rsidR="00A819DC" w:rsidRDefault="00310813">
      <w:pPr>
        <w:spacing w:line="440" w:lineRule="exact"/>
        <w:rPr>
          <w:rFonts w:ascii="仿宋_GB2312" w:eastAsia="仿宋_GB2312" w:hAnsi="宋体"/>
          <w:b/>
          <w:sz w:val="28"/>
        </w:rPr>
      </w:pPr>
      <w:r>
        <w:rPr>
          <w:rFonts w:ascii="仿宋_GB2312" w:eastAsia="仿宋_GB2312" w:hAnsi="宋体" w:hint="eastAsia"/>
          <w:b/>
          <w:sz w:val="28"/>
        </w:rPr>
        <w:t>四、投标保证金：</w:t>
      </w:r>
    </w:p>
    <w:p w14:paraId="6BCBF147" w14:textId="77777777" w:rsidR="00A819DC" w:rsidRDefault="00310813">
      <w:pPr>
        <w:spacing w:line="440" w:lineRule="exact"/>
        <w:ind w:firstLineChars="200" w:firstLine="560"/>
        <w:rPr>
          <w:rFonts w:ascii="仿宋_GB2312" w:eastAsia="仿宋_GB2312" w:hAnsi="宋体"/>
          <w:sz w:val="28"/>
        </w:rPr>
      </w:pPr>
      <w:r>
        <w:rPr>
          <w:rFonts w:ascii="仿宋_GB2312" w:eastAsia="仿宋_GB2312" w:hAnsi="宋体" w:hint="eastAsia"/>
          <w:sz w:val="28"/>
        </w:rPr>
        <w:t>本项目投标保证金：无</w:t>
      </w:r>
    </w:p>
    <w:p w14:paraId="6C91503F" w14:textId="77777777" w:rsidR="00A819DC" w:rsidRDefault="00310813">
      <w:pPr>
        <w:spacing w:line="360" w:lineRule="auto"/>
        <w:rPr>
          <w:rFonts w:ascii="仿宋_GB2312" w:eastAsia="仿宋_GB2312" w:hAnsi="宋体"/>
          <w:b/>
          <w:sz w:val="28"/>
        </w:rPr>
      </w:pPr>
      <w:r>
        <w:rPr>
          <w:rFonts w:ascii="仿宋_GB2312" w:eastAsia="仿宋_GB2312" w:hAnsi="宋体" w:hint="eastAsia"/>
          <w:b/>
          <w:sz w:val="28"/>
        </w:rPr>
        <w:t>五、竣工结算</w:t>
      </w:r>
    </w:p>
    <w:p w14:paraId="1DD1AF3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5.1结算条件</w:t>
      </w:r>
    </w:p>
    <w:p w14:paraId="7E1CF167"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（1）项目的施工工作已全部完成。</w:t>
      </w:r>
    </w:p>
    <w:p w14:paraId="41F9A7AB"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（2) 相关资料全部提交采购人。</w:t>
      </w:r>
    </w:p>
    <w:p w14:paraId="0FDA5F83" w14:textId="77777777" w:rsidR="00A819DC" w:rsidRDefault="00310813">
      <w:pPr>
        <w:spacing w:line="360" w:lineRule="auto"/>
        <w:rPr>
          <w:rFonts w:ascii="仿宋_GB2312" w:eastAsia="仿宋_GB2312" w:hAnsi="宋体"/>
          <w:b/>
          <w:sz w:val="28"/>
        </w:rPr>
      </w:pPr>
      <w:r>
        <w:rPr>
          <w:rFonts w:ascii="仿宋_GB2312" w:eastAsia="仿宋_GB2312" w:hAnsi="宋体" w:hint="eastAsia"/>
          <w:b/>
          <w:sz w:val="28"/>
        </w:rPr>
        <w:t>六、项目质保</w:t>
      </w:r>
    </w:p>
    <w:p w14:paraId="2BE3CCE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本工程质保期：</w:t>
      </w:r>
      <w:r>
        <w:rPr>
          <w:rFonts w:ascii="仿宋_GB2312" w:eastAsia="仿宋_GB2312" w:hAnsi="宋体" w:hint="eastAsia"/>
          <w:b/>
          <w:bCs/>
          <w:sz w:val="28"/>
        </w:rPr>
        <w:t>二年</w:t>
      </w:r>
      <w:r>
        <w:rPr>
          <w:rFonts w:ascii="仿宋_GB2312" w:eastAsia="仿宋_GB2312" w:hAnsi="宋体" w:hint="eastAsia"/>
          <w:sz w:val="28"/>
        </w:rPr>
        <w:t>。（自工程竣工验收合格之日起计算）</w:t>
      </w:r>
    </w:p>
    <w:p w14:paraId="6A6BA380" w14:textId="60B75447" w:rsidR="00E87C74" w:rsidRPr="008E17DC" w:rsidRDefault="00E87C74" w:rsidP="00E87C74">
      <w:pPr>
        <w:spacing w:line="360" w:lineRule="auto"/>
        <w:ind w:left="562" w:hangingChars="200" w:hanging="562"/>
        <w:rPr>
          <w:rFonts w:ascii="仿宋_GB2312" w:eastAsia="仿宋_GB2312" w:hAnsi="宋体"/>
          <w:sz w:val="28"/>
        </w:rPr>
      </w:pPr>
      <w:r>
        <w:rPr>
          <w:rFonts w:ascii="仿宋_GB2312" w:eastAsia="仿宋_GB2312" w:hAnsi="宋体"/>
          <w:b/>
          <w:sz w:val="28"/>
        </w:rPr>
        <w:t>七</w:t>
      </w:r>
      <w:r>
        <w:rPr>
          <w:rFonts w:ascii="仿宋_GB2312" w:eastAsia="仿宋_GB2312" w:hAnsi="宋体" w:hint="eastAsia"/>
          <w:b/>
          <w:sz w:val="28"/>
        </w:rPr>
        <w:t>、项目情况</w:t>
      </w:r>
      <w:r>
        <w:rPr>
          <w:rFonts w:ascii="仿宋_GB2312" w:eastAsia="仿宋_GB2312" w:hAnsi="宋体"/>
          <w:b/>
          <w:sz w:val="28"/>
        </w:rPr>
        <w:br/>
      </w:r>
      <w:r w:rsidRPr="008E17DC">
        <w:rPr>
          <w:rFonts w:ascii="仿宋_GB2312" w:eastAsia="仿宋_GB2312" w:hAnsi="宋体" w:hint="eastAsia"/>
          <w:sz w:val="28"/>
        </w:rPr>
        <w:t>（一）是否限价招标</w:t>
      </w:r>
    </w:p>
    <w:p w14:paraId="3E6C457C" w14:textId="44D517BD" w:rsidR="00E87C74" w:rsidRPr="008E17DC" w:rsidRDefault="00E87C74" w:rsidP="00E87C74">
      <w:pPr>
        <w:spacing w:line="360" w:lineRule="auto"/>
        <w:ind w:firstLineChars="200" w:firstLine="560"/>
        <w:rPr>
          <w:rFonts w:ascii="仿宋_GB2312" w:eastAsia="仿宋_GB2312" w:hAnsi="宋体"/>
          <w:sz w:val="28"/>
        </w:rPr>
      </w:pPr>
      <w:r>
        <w:rPr>
          <w:rFonts w:ascii="宋体" w:hAnsi="宋体" w:hint="eastAsia"/>
          <w:sz w:val="28"/>
        </w:rPr>
        <w:t>√</w:t>
      </w:r>
      <w:r w:rsidRPr="008E17DC">
        <w:rPr>
          <w:rFonts w:ascii="仿宋_GB2312" w:eastAsia="仿宋_GB2312" w:hAnsi="宋体" w:hint="eastAsia"/>
          <w:sz w:val="28"/>
        </w:rPr>
        <w:t xml:space="preserve"> 是        最高限价（元）</w:t>
      </w:r>
      <w:r>
        <w:rPr>
          <w:rFonts w:ascii="仿宋_GB2312" w:eastAsia="仿宋_GB2312" w:hAnsi="宋体" w:hint="eastAsia"/>
          <w:sz w:val="28"/>
        </w:rPr>
        <w:t>77000</w:t>
      </w:r>
      <w:r>
        <w:rPr>
          <w:rFonts w:ascii="仿宋_GB2312" w:eastAsia="仿宋_GB2312" w:hAnsi="宋体" w:hint="eastAsia"/>
          <w:sz w:val="28"/>
        </w:rPr>
        <w:t xml:space="preserve">元（含暂列金） </w:t>
      </w:r>
      <w:r w:rsidRPr="008E17DC">
        <w:rPr>
          <w:rFonts w:ascii="宋体" w:hAnsi="宋体" w:hint="eastAsia"/>
          <w:sz w:val="28"/>
        </w:rPr>
        <w:t>□ 否</w:t>
      </w:r>
    </w:p>
    <w:p w14:paraId="5AB273AC" w14:textId="77777777" w:rsidR="00E87C74" w:rsidRDefault="00E87C74" w:rsidP="00E87C74">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w:t>
      </w:r>
      <w:r>
        <w:rPr>
          <w:rFonts w:ascii="仿宋_GB2312" w:eastAsia="仿宋_GB2312" w:hAnsi="宋体" w:hint="eastAsia"/>
          <w:sz w:val="28"/>
        </w:rPr>
        <w:t>二</w:t>
      </w:r>
      <w:r w:rsidRPr="008E17DC">
        <w:rPr>
          <w:rFonts w:ascii="仿宋_GB2312" w:eastAsia="仿宋_GB2312" w:hAnsi="宋体" w:hint="eastAsia"/>
          <w:sz w:val="28"/>
        </w:rPr>
        <w:t>）</w:t>
      </w:r>
      <w:r>
        <w:rPr>
          <w:rFonts w:ascii="仿宋_GB2312" w:eastAsia="仿宋_GB2312" w:hAnsi="宋体" w:hint="eastAsia"/>
          <w:sz w:val="28"/>
        </w:rPr>
        <w:t>项目实施时间、地点和方式</w:t>
      </w:r>
    </w:p>
    <w:p w14:paraId="0B0C6E38" w14:textId="532EB4C0" w:rsidR="00E87C74" w:rsidRDefault="00E87C74" w:rsidP="00E87C74">
      <w:pPr>
        <w:spacing w:line="360" w:lineRule="auto"/>
        <w:ind w:firstLineChars="200" w:firstLine="560"/>
        <w:rPr>
          <w:rFonts w:ascii="仿宋_GB2312" w:eastAsia="仿宋_GB2312" w:hAnsi="宋体"/>
          <w:sz w:val="28"/>
        </w:rPr>
      </w:pPr>
      <w:r>
        <w:rPr>
          <w:rFonts w:ascii="仿宋_GB2312" w:eastAsia="仿宋_GB2312" w:hAnsi="宋体" w:hint="eastAsia"/>
          <w:sz w:val="28"/>
        </w:rPr>
        <w:t>项目实施时间：</w:t>
      </w:r>
      <w:r>
        <w:rPr>
          <w:rFonts w:ascii="仿宋_GB2312" w:eastAsia="仿宋_GB2312" w:hAnsi="宋体" w:hint="eastAsia"/>
          <w:sz w:val="28"/>
        </w:rPr>
        <w:t>甲方通知</w:t>
      </w:r>
      <w:r>
        <w:rPr>
          <w:rFonts w:ascii="仿宋_GB2312" w:eastAsia="仿宋_GB2312" w:hAnsi="宋体"/>
          <w:sz w:val="28"/>
        </w:rPr>
        <w:br/>
      </w:r>
      <w:r>
        <w:rPr>
          <w:rFonts w:ascii="仿宋_GB2312" w:eastAsia="仿宋_GB2312" w:hAnsi="宋体" w:hint="eastAsia"/>
          <w:sz w:val="28"/>
        </w:rPr>
        <w:t xml:space="preserve">    工期要求：</w:t>
      </w:r>
      <w:r>
        <w:rPr>
          <w:rFonts w:ascii="仿宋_GB2312" w:eastAsia="仿宋_GB2312" w:hAnsi="宋体" w:hint="eastAsia"/>
          <w:sz w:val="28"/>
        </w:rPr>
        <w:t>10</w:t>
      </w:r>
      <w:r>
        <w:rPr>
          <w:rFonts w:ascii="仿宋_GB2312" w:eastAsia="仿宋_GB2312" w:hAnsi="宋体" w:hint="eastAsia"/>
          <w:sz w:val="28"/>
        </w:rPr>
        <w:t>天</w:t>
      </w:r>
    </w:p>
    <w:p w14:paraId="76ED20EC" w14:textId="77777777" w:rsidR="00E87C74" w:rsidRDefault="00E87C74" w:rsidP="00E87C74">
      <w:pPr>
        <w:spacing w:line="360" w:lineRule="auto"/>
        <w:ind w:firstLineChars="200" w:firstLine="560"/>
        <w:rPr>
          <w:rFonts w:ascii="仿宋_GB2312" w:eastAsia="仿宋_GB2312" w:hAnsi="宋体"/>
          <w:sz w:val="28"/>
        </w:rPr>
      </w:pPr>
      <w:r>
        <w:rPr>
          <w:rFonts w:ascii="仿宋_GB2312" w:eastAsia="仿宋_GB2312" w:hAnsi="宋体" w:hint="eastAsia"/>
          <w:sz w:val="28"/>
        </w:rPr>
        <w:t>承包方式：包工包料</w:t>
      </w:r>
    </w:p>
    <w:p w14:paraId="49CCCDBC" w14:textId="15258A6C" w:rsidR="00E87C74" w:rsidRDefault="00E87C74" w:rsidP="00E87C74">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w:t>
      </w:r>
      <w:r>
        <w:rPr>
          <w:rFonts w:ascii="仿宋_GB2312" w:eastAsia="仿宋_GB2312" w:hAnsi="宋体" w:hint="eastAsia"/>
          <w:sz w:val="28"/>
        </w:rPr>
        <w:t>三</w:t>
      </w:r>
      <w:r w:rsidRPr="008E17DC">
        <w:rPr>
          <w:rFonts w:ascii="仿宋_GB2312" w:eastAsia="仿宋_GB2312" w:hAnsi="宋体" w:hint="eastAsia"/>
          <w:sz w:val="28"/>
        </w:rPr>
        <w:t>）</w:t>
      </w:r>
      <w:r>
        <w:rPr>
          <w:rFonts w:ascii="仿宋_GB2312" w:eastAsia="仿宋_GB2312" w:hAnsi="宋体" w:hint="eastAsia"/>
          <w:sz w:val="28"/>
        </w:rPr>
        <w:t>评标方法、评标标准</w:t>
      </w:r>
    </w:p>
    <w:p w14:paraId="50FD7D56" w14:textId="7C88055A" w:rsidR="00E87C74" w:rsidRDefault="00E87C74" w:rsidP="00E87C74">
      <w:pPr>
        <w:widowControl/>
        <w:spacing w:line="240" w:lineRule="atLeast"/>
        <w:ind w:firstLineChars="200" w:firstLine="560"/>
        <w:jc w:val="left"/>
        <w:rPr>
          <w:rFonts w:ascii="仿宋_GB2312" w:eastAsia="仿宋_GB2312" w:hAnsi="宋体"/>
          <w:sz w:val="28"/>
        </w:rPr>
      </w:pPr>
      <w:bookmarkStart w:id="0" w:name="_GoBack"/>
      <w:bookmarkEnd w:id="0"/>
      <w:r>
        <w:rPr>
          <w:rFonts w:ascii="仿宋_GB2312" w:eastAsia="仿宋_GB2312" w:hAnsi="宋体" w:hint="eastAsia"/>
          <w:sz w:val="28"/>
        </w:rPr>
        <w:t>最低价中标</w:t>
      </w:r>
      <w:r>
        <w:rPr>
          <w:rFonts w:ascii="仿宋_GB2312" w:eastAsia="仿宋_GB2312" w:hAnsi="宋体" w:hint="eastAsia"/>
          <w:sz w:val="28"/>
        </w:rPr>
        <w:t>、</w:t>
      </w:r>
      <w:r>
        <w:rPr>
          <w:rFonts w:ascii="仿宋_GB2312" w:eastAsia="仿宋_GB2312" w:hAnsi="宋体" w:hint="eastAsia"/>
          <w:sz w:val="28"/>
        </w:rPr>
        <w:t>最低评标价法</w:t>
      </w:r>
    </w:p>
    <w:p w14:paraId="27BE367E" w14:textId="731DDEF4" w:rsidR="00E87C74" w:rsidRPr="00C0045E" w:rsidRDefault="00E87C74" w:rsidP="00E87C74">
      <w:pPr>
        <w:widowControl/>
        <w:spacing w:line="240" w:lineRule="atLeast"/>
        <w:jc w:val="left"/>
        <w:rPr>
          <w:rFonts w:ascii="仿宋_GB2312" w:eastAsia="仿宋_GB2312" w:hAnsi="宋体"/>
          <w:sz w:val="28"/>
        </w:rPr>
      </w:pPr>
      <w:r>
        <w:rPr>
          <w:rFonts w:ascii="仿宋_GB2312" w:eastAsia="仿宋_GB2312" w:hAnsi="宋体" w:hint="eastAsia"/>
          <w:sz w:val="28"/>
        </w:rPr>
        <w:t xml:space="preserve">     </w:t>
      </w:r>
    </w:p>
    <w:p w14:paraId="2A5B93B7" w14:textId="4D8514E0" w:rsidR="00A819DC" w:rsidRPr="00E87C74" w:rsidRDefault="00A819DC">
      <w:pPr>
        <w:spacing w:line="360" w:lineRule="auto"/>
        <w:rPr>
          <w:rFonts w:ascii="仿宋_GB2312" w:eastAsia="仿宋_GB2312" w:hAnsi="宋体"/>
          <w:b/>
          <w:sz w:val="28"/>
        </w:rPr>
      </w:pPr>
    </w:p>
    <w:p w14:paraId="3222B187" w14:textId="77777777" w:rsidR="00A819DC" w:rsidRDefault="00310813">
      <w:pPr>
        <w:widowControl/>
        <w:jc w:val="left"/>
        <w:rPr>
          <w:rFonts w:ascii="黑体" w:eastAsia="黑体" w:hAnsi="黑体"/>
          <w:b/>
          <w:bCs/>
          <w:snapToGrid w:val="0"/>
          <w:kern w:val="44"/>
          <w:sz w:val="32"/>
          <w:szCs w:val="32"/>
        </w:rPr>
      </w:pPr>
      <w:r>
        <w:rPr>
          <w:rFonts w:ascii="黑体" w:eastAsia="黑体" w:hAnsi="黑体"/>
          <w:snapToGrid w:val="0"/>
          <w:sz w:val="32"/>
          <w:szCs w:val="32"/>
        </w:rPr>
        <w:br w:type="page"/>
      </w:r>
    </w:p>
    <w:p w14:paraId="6C5D09F0" w14:textId="77777777" w:rsidR="00A819DC" w:rsidRDefault="00310813">
      <w:pPr>
        <w:pStyle w:val="1"/>
        <w:jc w:val="center"/>
        <w:rPr>
          <w:rFonts w:ascii="黑体" w:eastAsia="黑体" w:hAnsi="黑体"/>
          <w:snapToGrid w:val="0"/>
          <w:sz w:val="32"/>
          <w:szCs w:val="32"/>
        </w:rPr>
      </w:pPr>
      <w:r>
        <w:rPr>
          <w:rFonts w:ascii="黑体" w:eastAsia="黑体" w:hAnsi="黑体" w:hint="eastAsia"/>
          <w:snapToGrid w:val="0"/>
          <w:sz w:val="32"/>
          <w:szCs w:val="32"/>
        </w:rPr>
        <w:lastRenderedPageBreak/>
        <w:t>第三部分</w:t>
      </w:r>
      <w:r>
        <w:rPr>
          <w:rFonts w:ascii="黑体" w:eastAsia="黑体" w:hAnsi="黑体" w:hint="eastAsia"/>
          <w:snapToGrid w:val="0"/>
          <w:sz w:val="32"/>
          <w:szCs w:val="32"/>
        </w:rPr>
        <w:tab/>
        <w:t>采购说明</w:t>
      </w:r>
    </w:p>
    <w:p w14:paraId="4565FD1B" w14:textId="77777777" w:rsidR="00A819DC" w:rsidRDefault="00310813">
      <w:pPr>
        <w:pStyle w:val="2"/>
        <w:ind w:firstLineChars="200" w:firstLine="562"/>
        <w:rPr>
          <w:rFonts w:ascii="仿宋" w:eastAsia="仿宋" w:hAnsi="仿宋"/>
          <w:sz w:val="28"/>
          <w:szCs w:val="28"/>
        </w:rPr>
      </w:pPr>
      <w:r>
        <w:rPr>
          <w:rFonts w:ascii="仿宋" w:eastAsia="仿宋" w:hAnsi="仿宋" w:hint="eastAsia"/>
          <w:snapToGrid w:val="0"/>
          <w:kern w:val="0"/>
          <w:sz w:val="28"/>
          <w:szCs w:val="28"/>
        </w:rPr>
        <w:t>一</w:t>
      </w:r>
      <w:r>
        <w:rPr>
          <w:rFonts w:ascii="仿宋" w:eastAsia="仿宋" w:hAnsi="仿宋" w:hint="eastAsia"/>
          <w:sz w:val="28"/>
          <w:szCs w:val="28"/>
        </w:rPr>
        <w:t>、总体说明</w:t>
      </w:r>
    </w:p>
    <w:p w14:paraId="0C4F596B"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（一）适用范围</w:t>
      </w:r>
    </w:p>
    <w:p w14:paraId="3983BB58"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本招标文件仅适用于江苏昆山农村商业银行股份有限公司（以下简称“昆山农商银行”）采购而进行的招标。</w:t>
      </w:r>
    </w:p>
    <w:p w14:paraId="232ACCCC"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（二）定义</w:t>
      </w:r>
    </w:p>
    <w:p w14:paraId="4BEBA38B"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1、“招标人”系指组织本次采购的招标机构：昆山农商银行；</w:t>
      </w:r>
    </w:p>
    <w:p w14:paraId="06A887D7"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2、“投标人”系指遵守采购文件要求并向采购人提交投标文件的法人单位；</w:t>
      </w:r>
    </w:p>
    <w:p w14:paraId="74EAC0A2"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3、“设备（系统）”系指投标人按采购文件规定，须向采购人提供的设备、软件系统、备品备件、工具、手册及其他有关技术资料和材料；</w:t>
      </w:r>
    </w:p>
    <w:p w14:paraId="0BC690EE"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4、“服务”系指采购文件规定投标人须承担的技术服务、运输、安装调试、人员培训、售后服务和其他类似的义务；</w:t>
      </w:r>
    </w:p>
    <w:p w14:paraId="3B5F527D"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5、“采购文件”系指本文件及其附件，如采购人对采购文件及其附件进行有效的修改或澄清，则该修改和澄清构成采购文件不可分割的一部分；</w:t>
      </w:r>
    </w:p>
    <w:p w14:paraId="6460334E"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6、“投标文件”系指投标人按照采购文件要求编写，并向采购人递交的有效的文字说明、表格、图表等文件，如投标人对投标文件进行有效的补充、修改、澄清或说明，则该补充、修改、澄清和说明构成投标文件不可分割的一部分；</w:t>
      </w:r>
    </w:p>
    <w:p w14:paraId="6DBE768D"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7、“无效的投标文件”系指属于下列情况之一者，将作为无效处理：</w:t>
      </w:r>
    </w:p>
    <w:p w14:paraId="4E19A77B"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1）投标文件未按采购文件的要求密封；</w:t>
      </w:r>
    </w:p>
    <w:p w14:paraId="61D7215B"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2）投标文件未盖公章或未经法定代表人（或授权代理人）签字；</w:t>
      </w:r>
    </w:p>
    <w:p w14:paraId="62007773"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3）投标文件未按采购文件规定的格式、内容和要求填写；</w:t>
      </w:r>
    </w:p>
    <w:p w14:paraId="4C8FF064"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4）在投标文件截止期后送达或是通过电报、电话、电传、传真投标文件；</w:t>
      </w:r>
    </w:p>
    <w:p w14:paraId="2A8C4B4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5）投标文件字迹模糊不清无法辨认的；</w:t>
      </w:r>
    </w:p>
    <w:p w14:paraId="4B247D2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6）投标人在投标文件中提供虚假信息的；</w:t>
      </w:r>
    </w:p>
    <w:p w14:paraId="64F91FBE"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7）投标文件未送达指定地点，指定接收人。</w:t>
      </w:r>
    </w:p>
    <w:p w14:paraId="11F770C6"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（三）对投标人的要求</w:t>
      </w:r>
    </w:p>
    <w:p w14:paraId="198C6A1B"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1、投标方必须为具有独立企业法人资格，具有合法名称、组织机构、固定的办公场所，具有良好的技术力量、商业信誉和售后服务体系；</w:t>
      </w:r>
    </w:p>
    <w:p w14:paraId="05EE66D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2、投标人必须具有良好的经济和技术实力，能够按时提交采购人要求的交付件，并能够及时地提供采购人要求的优质服务；</w:t>
      </w:r>
    </w:p>
    <w:p w14:paraId="36768EB9"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3、投标人必须具有良好的银行资信和商业信誉，没有违法、违约记录，不处于被责令停业，财产被接管、冻结、破产等非正常经营状态；</w:t>
      </w:r>
    </w:p>
    <w:p w14:paraId="2770ECB6"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4、投标人不得联合第三方共同投标，否则取消投标资格，且不允许中标后将本采购进行分包、转包；</w:t>
      </w:r>
    </w:p>
    <w:p w14:paraId="3E44E112"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5、对标的物中包含的第三方产品和服务，要求投标方出具第三</w:t>
      </w:r>
      <w:r>
        <w:rPr>
          <w:rFonts w:ascii="仿宋_GB2312" w:eastAsia="仿宋_GB2312" w:hAnsi="宋体" w:hint="eastAsia"/>
          <w:sz w:val="28"/>
        </w:rPr>
        <w:lastRenderedPageBreak/>
        <w:t>方授权书（包括产品、服务功能和价格），采购人保留对该第三</w:t>
      </w:r>
      <w:proofErr w:type="gramStart"/>
      <w:r>
        <w:rPr>
          <w:rFonts w:ascii="仿宋_GB2312" w:eastAsia="仿宋_GB2312" w:hAnsi="宋体" w:hint="eastAsia"/>
          <w:sz w:val="28"/>
        </w:rPr>
        <w:t>方资格</w:t>
      </w:r>
      <w:proofErr w:type="gramEnd"/>
      <w:r>
        <w:rPr>
          <w:rFonts w:ascii="仿宋_GB2312" w:eastAsia="仿宋_GB2312" w:hAnsi="宋体" w:hint="eastAsia"/>
          <w:sz w:val="28"/>
        </w:rPr>
        <w:t>认定及与其直接签署合同的权利。</w:t>
      </w:r>
    </w:p>
    <w:p w14:paraId="44BBC971"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6、投标人应能满足采购人付款前对发票票种及开票类型的要求。</w:t>
      </w:r>
    </w:p>
    <w:p w14:paraId="577FD764"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（四）投标费用</w:t>
      </w:r>
    </w:p>
    <w:p w14:paraId="20C63A4B"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投标人应自行承担与参加投标有关的全部费用，采购人在任何情况下无义务和责任承担上述费用。</w:t>
      </w:r>
    </w:p>
    <w:p w14:paraId="74FFEE10"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（五）采购文件的解释及咨询</w:t>
      </w:r>
    </w:p>
    <w:p w14:paraId="2F45CBD6"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本采购文件的解释权属采购人，对本次采购有任何询问，请与昆山农商银行本次采购联系人联系。</w:t>
      </w:r>
    </w:p>
    <w:p w14:paraId="5E410962" w14:textId="77777777" w:rsidR="00A819DC" w:rsidRDefault="00310813">
      <w:pPr>
        <w:pStyle w:val="2"/>
        <w:ind w:firstLineChars="200" w:firstLine="562"/>
        <w:rPr>
          <w:rFonts w:ascii="仿宋" w:eastAsia="仿宋" w:hAnsi="仿宋"/>
          <w:sz w:val="28"/>
          <w:szCs w:val="28"/>
        </w:rPr>
      </w:pPr>
      <w:r>
        <w:rPr>
          <w:rFonts w:ascii="仿宋" w:eastAsia="仿宋" w:hAnsi="仿宋" w:hint="eastAsia"/>
          <w:sz w:val="28"/>
          <w:szCs w:val="28"/>
        </w:rPr>
        <w:t>二、投标文件说明</w:t>
      </w:r>
    </w:p>
    <w:p w14:paraId="3B8B2D6E"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（一）要求</w:t>
      </w:r>
    </w:p>
    <w:p w14:paraId="0D83E883"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1、投标人应仔细阅读采购文件的所有内容，按采购文件的要求提供投标文件，并保证所提供的全部资料的真实性，以使其投标对采购文件</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实质性响应，否则其投标可能被拒绝；</w:t>
      </w:r>
    </w:p>
    <w:p w14:paraId="01B07560"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2、除非有特殊要求，采购文件不单独提供采购设备（系统）或服务使用地的自然环境、气候条件、公用设施等情况，投标人被视为熟悉上述情况。</w:t>
      </w:r>
    </w:p>
    <w:p w14:paraId="307A1A4D"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（二）投标文件的组成</w:t>
      </w:r>
    </w:p>
    <w:p w14:paraId="0CCA316A"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投标文件应包括但不限于下列所列文件：</w:t>
      </w:r>
    </w:p>
    <w:p w14:paraId="72E3A7F8"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1、法定代表人身份证明或法定代表人授权委托书（法定代表人参加投标，不用此委托书）。</w:t>
      </w:r>
    </w:p>
    <w:p w14:paraId="113D9933"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2、投标书</w:t>
      </w:r>
    </w:p>
    <w:p w14:paraId="252F202D"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必须按照本采购文件第四部分附件的格式要求制作，未经采购人书面同意，该格式不允许作任何修改。</w:t>
      </w:r>
    </w:p>
    <w:p w14:paraId="3EB610C3"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3、投标价格一览表，应包括投标报价、其他重要补充事项等内容。</w:t>
      </w:r>
    </w:p>
    <w:p w14:paraId="1552705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4、服务内容描述</w:t>
      </w:r>
    </w:p>
    <w:p w14:paraId="2625B71F"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投标人必须对“采购项目要求”逐个或分块地</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实质性响应，其响应</w:t>
      </w:r>
      <w:proofErr w:type="gramStart"/>
      <w:r>
        <w:rPr>
          <w:rFonts w:ascii="仿宋_GB2312" w:eastAsia="仿宋_GB2312" w:hAnsi="宋体" w:hint="eastAsia"/>
          <w:sz w:val="28"/>
        </w:rPr>
        <w:t>应</w:t>
      </w:r>
      <w:proofErr w:type="gramEnd"/>
      <w:r>
        <w:rPr>
          <w:rFonts w:ascii="仿宋_GB2312" w:eastAsia="仿宋_GB2312" w:hAnsi="宋体" w:hint="eastAsia"/>
          <w:sz w:val="28"/>
        </w:rPr>
        <w:t>与采购文件内容采用相同的顺序，对每个需求的响应必须遵循如下规则：</w:t>
      </w:r>
    </w:p>
    <w:p w14:paraId="08E88739"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1）重复该需求；</w:t>
      </w:r>
    </w:p>
    <w:p w14:paraId="385FDEAA"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2）用“是/否”来表明</w:t>
      </w:r>
      <w:proofErr w:type="gramStart"/>
      <w:r>
        <w:rPr>
          <w:rFonts w:ascii="仿宋_GB2312" w:eastAsia="仿宋_GB2312" w:hAnsi="宋体" w:hint="eastAsia"/>
          <w:sz w:val="28"/>
        </w:rPr>
        <w:t>该需求</w:t>
      </w:r>
      <w:proofErr w:type="gramEnd"/>
      <w:r>
        <w:rPr>
          <w:rFonts w:ascii="仿宋_GB2312" w:eastAsia="仿宋_GB2312" w:hAnsi="宋体" w:hint="eastAsia"/>
          <w:sz w:val="28"/>
        </w:rPr>
        <w:t>是否被满足；</w:t>
      </w:r>
    </w:p>
    <w:p w14:paraId="0498B72A"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3）简要描述如何满足该需求，如果该响应在投标文件其他部分有详述，可在该处简单应答，但必须给出确切的位置索引；</w:t>
      </w:r>
    </w:p>
    <w:p w14:paraId="0228732E"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4）解释投标文件或投标方案与采购项目需求之间的偏差，用数量来表示的需求，必须用确切的数量单位来响应。</w:t>
      </w:r>
    </w:p>
    <w:p w14:paraId="66A610CA"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5、投标人资格证明文件</w:t>
      </w:r>
    </w:p>
    <w:p w14:paraId="026FA210"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1）投标人营业执照复印件；</w:t>
      </w:r>
    </w:p>
    <w:p w14:paraId="39D0493F"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2）其他相关资格证明文件。</w:t>
      </w:r>
    </w:p>
    <w:p w14:paraId="3222F91D"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6、供应商反腐败/反贿赂承诺书</w:t>
      </w:r>
    </w:p>
    <w:p w14:paraId="112495BA"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必须按照本采购文件附件的格式要求制作，未经采购人书面同意，该格式不允许作任何修改。</w:t>
      </w:r>
    </w:p>
    <w:p w14:paraId="00F6D87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（三）投标文件的签署及规定</w:t>
      </w:r>
    </w:p>
    <w:p w14:paraId="4D6B49BB"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1、投标文件正本、报价单须统一用A4纸打印装订并由投标人法定代表人或授权代理人在正本封面上签章处签字并加盖公章、骑缝章；</w:t>
      </w:r>
    </w:p>
    <w:p w14:paraId="595B4947"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2、投标文件须标注页码，封面后的第一页为标书的目录，整本</w:t>
      </w:r>
      <w:proofErr w:type="gramStart"/>
      <w:r>
        <w:rPr>
          <w:rFonts w:ascii="仿宋_GB2312" w:eastAsia="仿宋_GB2312" w:hAnsi="宋体" w:hint="eastAsia"/>
          <w:sz w:val="28"/>
        </w:rPr>
        <w:t>标书须</w:t>
      </w:r>
      <w:proofErr w:type="gramEnd"/>
      <w:r>
        <w:rPr>
          <w:rFonts w:ascii="仿宋_GB2312" w:eastAsia="仿宋_GB2312" w:hAnsi="宋体" w:hint="eastAsia"/>
          <w:sz w:val="28"/>
        </w:rPr>
        <w:t>标注统一的页码，成功案例合同等复印件可以手工填上统一的页码；</w:t>
      </w:r>
    </w:p>
    <w:p w14:paraId="3CA5C279"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3、除投标人对错漏处作必要修改外，投标文件中不许有加行、涂抹或改写。如有修改错漏处，必须由投标人法定代表人或授权代理人签字并加盖公章。</w:t>
      </w:r>
    </w:p>
    <w:p w14:paraId="447C925A" w14:textId="77777777" w:rsidR="00A819DC" w:rsidRDefault="00310813">
      <w:pPr>
        <w:pStyle w:val="2"/>
        <w:ind w:firstLineChars="200" w:firstLine="562"/>
        <w:rPr>
          <w:rFonts w:ascii="仿宋" w:eastAsia="仿宋" w:hAnsi="仿宋"/>
          <w:sz w:val="28"/>
          <w:szCs w:val="28"/>
        </w:rPr>
      </w:pPr>
      <w:r>
        <w:rPr>
          <w:rFonts w:ascii="仿宋" w:eastAsia="仿宋" w:hAnsi="仿宋" w:hint="eastAsia"/>
          <w:sz w:val="28"/>
          <w:szCs w:val="28"/>
        </w:rPr>
        <w:t>三、投标文件的递交</w:t>
      </w:r>
    </w:p>
    <w:p w14:paraId="42147514"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（一）投标文件的密封和递交</w:t>
      </w:r>
    </w:p>
    <w:p w14:paraId="4E01162C"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1、投标人应将投标文件的正本、报价单用非透明文件袋密封，在封签处加盖公章，并标明投标人名称、投标项目名称；</w:t>
      </w:r>
    </w:p>
    <w:p w14:paraId="1888406C"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2、每一密封袋上注明“于开标前不准启封”的字样；</w:t>
      </w:r>
    </w:p>
    <w:p w14:paraId="2F7AB514"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3、投标价格表及其它各种承诺均须有法定代表人（或其委托的全权代表人）的签字、日期并加盖公章。</w:t>
      </w:r>
    </w:p>
    <w:p w14:paraId="0990B442"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（二）投标文件的修改和撤回</w:t>
      </w:r>
    </w:p>
    <w:p w14:paraId="5673FA99"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1、投标人在提交投标文件后可对其投标文件进行补充、修改或撤回，但采购人须在投标截止时间之前收到该补充、修改或撤回的书面通知，该通知须经投标人的法定代表人或授权代理人签字并加盖公章；</w:t>
      </w:r>
    </w:p>
    <w:p w14:paraId="0BC3FFE7"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2、投标人对投标文件进行补充、修改的书面材料或撤回的通知</w:t>
      </w:r>
      <w:r>
        <w:rPr>
          <w:rFonts w:ascii="仿宋_GB2312" w:eastAsia="仿宋_GB2312" w:hAnsi="宋体" w:hint="eastAsia"/>
          <w:sz w:val="28"/>
        </w:rPr>
        <w:lastRenderedPageBreak/>
        <w:t>应按本采购文件规定进行编写、密封、标注和递送，并注明“补充/修改投标文件”或“撤回投标”字样；</w:t>
      </w:r>
    </w:p>
    <w:p w14:paraId="3726E97A"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3、投标截止时间以后不得对投标文件进行修改或补充。</w:t>
      </w:r>
    </w:p>
    <w:p w14:paraId="5F79EDC5" w14:textId="77777777" w:rsidR="00A819DC" w:rsidRDefault="00310813">
      <w:pPr>
        <w:pStyle w:val="2"/>
        <w:ind w:firstLineChars="200" w:firstLine="562"/>
        <w:rPr>
          <w:rFonts w:ascii="仿宋" w:eastAsia="仿宋" w:hAnsi="仿宋"/>
          <w:sz w:val="28"/>
          <w:szCs w:val="28"/>
        </w:rPr>
      </w:pPr>
      <w:r>
        <w:rPr>
          <w:rFonts w:ascii="仿宋" w:eastAsia="仿宋" w:hAnsi="仿宋" w:hint="eastAsia"/>
          <w:sz w:val="28"/>
          <w:szCs w:val="28"/>
        </w:rPr>
        <w:t>四、开标和评标</w:t>
      </w:r>
    </w:p>
    <w:p w14:paraId="1140C781"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（一）开标</w:t>
      </w:r>
    </w:p>
    <w:p w14:paraId="6C3F62AA"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此次采购采用：本行行内评标小组进行开标、评标。</w:t>
      </w:r>
    </w:p>
    <w:p w14:paraId="626B0B6F"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（二）评标因素</w:t>
      </w:r>
    </w:p>
    <w:p w14:paraId="5C720367"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1、采购人根据具体采购项目分类对每一个投标条件进行比较。对其内容进行分析比较：</w:t>
      </w:r>
    </w:p>
    <w:p w14:paraId="70647F8E"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1）投标价格；</w:t>
      </w:r>
    </w:p>
    <w:p w14:paraId="4255A9A4"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2）投标方提供的其他优惠条件。</w:t>
      </w:r>
    </w:p>
    <w:p w14:paraId="2F779D0A"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（三）投标文件的审查</w:t>
      </w:r>
    </w:p>
    <w:p w14:paraId="17BD81C8"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1、开标后，采购人将组织审查投标文件是否完整，是否有计算错误，文件是否恰当地签署；</w:t>
      </w:r>
    </w:p>
    <w:p w14:paraId="3148849D"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2、采购人将确定每一投标是否对采购文件的要求</w:t>
      </w:r>
      <w:proofErr w:type="gramStart"/>
      <w:r>
        <w:rPr>
          <w:rFonts w:ascii="仿宋_GB2312" w:eastAsia="仿宋_GB2312" w:hAnsi="宋体" w:hint="eastAsia"/>
          <w:sz w:val="28"/>
        </w:rPr>
        <w:t>作出</w:t>
      </w:r>
      <w:proofErr w:type="gramEnd"/>
      <w:r>
        <w:rPr>
          <w:rFonts w:ascii="仿宋_GB2312" w:eastAsia="仿宋_GB2312" w:hAnsi="宋体" w:hint="eastAsia"/>
          <w:sz w:val="28"/>
        </w:rPr>
        <w:t>了实质性的响应，而没有明显的偏离或保留；</w:t>
      </w:r>
    </w:p>
    <w:p w14:paraId="4101D51D"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3、采购人判断投标文件的响应性仅基于投标文件本身而不靠外部证据；</w:t>
      </w:r>
    </w:p>
    <w:p w14:paraId="4FBF8AFC"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4、采购人将拒绝被确定为非实质性响应的投标，投标人不能通过修正或撤销不符之处而使其投标成为实质性响应的投标。</w:t>
      </w:r>
    </w:p>
    <w:p w14:paraId="350A3766"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（四）投标文件的澄清</w:t>
      </w:r>
    </w:p>
    <w:p w14:paraId="698ED077"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为有助于对投标文件进行审查、评估和比较，评标期间，投标人法定代表人或授权代理人及其他有关人员应当等候质疑。采购人有权向投标人质疑并请投标人澄清其投标内容。投标人有责任按照采购人通知的时间、地点、方式指派专人进行答疑和澄清；</w:t>
      </w:r>
    </w:p>
    <w:p w14:paraId="4C0DC850"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2、澄清应是书面的，并由法定代表人或其授权代理人签字；</w:t>
      </w:r>
    </w:p>
    <w:p w14:paraId="21BFDE4B"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3、投标人的澄清文件是投标文件的组成部分，并取代投标文件中被澄清的部分；</w:t>
      </w:r>
    </w:p>
    <w:p w14:paraId="54245588"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4、投标文件的澄清不得对投标内容进行实质性修改。</w:t>
      </w:r>
    </w:p>
    <w:p w14:paraId="61FD542D"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（五）评标工作</w:t>
      </w:r>
    </w:p>
    <w:p w14:paraId="3FF34D93"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1、采购人将按照公开、公平、公正的原则对待所有投标方；</w:t>
      </w:r>
    </w:p>
    <w:p w14:paraId="03A5E619"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2、评标是采购工作的重要环节，评标工作在采购人内独立进行；</w:t>
      </w:r>
    </w:p>
    <w:p w14:paraId="0514D599"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3、在投标、开标期间，投标人不得向采购人询问情况，不得进行旨在影响评标结果的活动，采购人保留对投标人进行疑问咨询的权力；</w:t>
      </w:r>
    </w:p>
    <w:p w14:paraId="51517372"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4、在投标、评标过程中，如有投标人联合故意抬高报价或其他不正当行为，采购人有权中止投标或评标；</w:t>
      </w:r>
    </w:p>
    <w:p w14:paraId="789C0A83"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5、江苏昆山农村商业银行股份有限公司保留对本次采购的最终解释权。</w:t>
      </w:r>
    </w:p>
    <w:p w14:paraId="1E5430DA" w14:textId="77777777" w:rsidR="00A819DC" w:rsidRDefault="00310813">
      <w:pPr>
        <w:pStyle w:val="2"/>
        <w:ind w:firstLineChars="200" w:firstLine="562"/>
        <w:rPr>
          <w:rFonts w:ascii="仿宋" w:eastAsia="仿宋" w:hAnsi="仿宋"/>
          <w:sz w:val="28"/>
          <w:szCs w:val="28"/>
        </w:rPr>
      </w:pPr>
      <w:r>
        <w:rPr>
          <w:rFonts w:ascii="仿宋" w:eastAsia="仿宋" w:hAnsi="仿宋" w:hint="eastAsia"/>
          <w:sz w:val="28"/>
          <w:szCs w:val="28"/>
        </w:rPr>
        <w:t>五、中标与签署合同</w:t>
      </w:r>
    </w:p>
    <w:p w14:paraId="208DD16E"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（一）定标原则</w:t>
      </w:r>
    </w:p>
    <w:p w14:paraId="71AEA5F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招标人不承诺向投标方披露招采购过程中任何细节，包括中标或</w:t>
      </w:r>
      <w:r>
        <w:rPr>
          <w:rFonts w:ascii="仿宋_GB2312" w:eastAsia="仿宋_GB2312" w:hAnsi="宋体" w:hint="eastAsia"/>
          <w:sz w:val="28"/>
        </w:rPr>
        <w:lastRenderedPageBreak/>
        <w:t>落标原因。</w:t>
      </w:r>
    </w:p>
    <w:p w14:paraId="7BB5587D"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（二）中标通知</w:t>
      </w:r>
    </w:p>
    <w:p w14:paraId="62C2AC9A"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1.定标后，招标人将发出中标通知；</w:t>
      </w:r>
    </w:p>
    <w:p w14:paraId="17C1AAD3"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2.对落标的投标人不再另行发出落标通知；</w:t>
      </w:r>
    </w:p>
    <w:p w14:paraId="060C7702"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3.中标通知将作为采购人与中标人签订合同的依据之一。</w:t>
      </w:r>
    </w:p>
    <w:p w14:paraId="2F625EF0"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（三）签订合同</w:t>
      </w:r>
    </w:p>
    <w:p w14:paraId="28660E4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1、招标人将按照采购文件和投标人的投标文件与中标人签订书面合同，签订合同之前，双方需对合同的具体细节进行商谈。</w:t>
      </w:r>
    </w:p>
    <w:p w14:paraId="38DD9325"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2、招标人对有关内容有权</w:t>
      </w:r>
      <w:proofErr w:type="gramStart"/>
      <w:r>
        <w:rPr>
          <w:rFonts w:ascii="仿宋_GB2312" w:eastAsia="仿宋_GB2312" w:hAnsi="宋体" w:hint="eastAsia"/>
          <w:sz w:val="28"/>
        </w:rPr>
        <w:t>作出</w:t>
      </w:r>
      <w:proofErr w:type="gramEnd"/>
      <w:r>
        <w:rPr>
          <w:rFonts w:ascii="仿宋_GB2312" w:eastAsia="仿宋_GB2312" w:hAnsi="宋体" w:hint="eastAsia"/>
          <w:sz w:val="28"/>
        </w:rPr>
        <w:t>必要的细化和补充，但有关细化和补充不得背离采购文件和投标文件的实质性内容。</w:t>
      </w:r>
    </w:p>
    <w:p w14:paraId="7A6AFB1F"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3、采购文件、中标方的投标文件及其澄清文件等，均为签订合同的依据。</w:t>
      </w:r>
    </w:p>
    <w:p w14:paraId="75E03991"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4、投标人同意按招标人的要求</w:t>
      </w:r>
      <w:proofErr w:type="gramStart"/>
      <w:r>
        <w:rPr>
          <w:rFonts w:ascii="仿宋_GB2312" w:eastAsia="仿宋_GB2312" w:hAnsi="宋体" w:hint="eastAsia"/>
          <w:sz w:val="28"/>
        </w:rPr>
        <w:t>签定</w:t>
      </w:r>
      <w:proofErr w:type="gramEnd"/>
      <w:r>
        <w:rPr>
          <w:rFonts w:ascii="仿宋_GB2312" w:eastAsia="仿宋_GB2312" w:hAnsi="宋体" w:hint="eastAsia"/>
          <w:sz w:val="28"/>
        </w:rPr>
        <w:t>相关合同，</w:t>
      </w:r>
      <w:r>
        <w:rPr>
          <w:rFonts w:ascii="仿宋_GB2312" w:eastAsia="仿宋_GB2312" w:hAnsi="宋体" w:cs="仿宋_GB2312" w:hint="eastAsia"/>
          <w:sz w:val="28"/>
          <w:szCs w:val="28"/>
        </w:rPr>
        <w:t>具体内容以实际签订的合同内容为准。</w:t>
      </w:r>
    </w:p>
    <w:p w14:paraId="6F80684B"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（四）付款比例及周期</w:t>
      </w:r>
    </w:p>
    <w:p w14:paraId="75A29DE1"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第一次付款：合同签订完成，进场施工后，承包人提供付款申请及相关资料并经发包人审定完毕合格后，发包人支付合同中标价的20%（不含暂列金）；</w:t>
      </w:r>
    </w:p>
    <w:p w14:paraId="074B1EC2"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第二次付款：待工程竣工验收合格，取得验收合格文件，承包人交付全套竣工审计资料，承包人提供付款申请及相关资料并经发包人审定完毕合格后，发包人支付至合同中标价的70%（不含暂列金）；</w:t>
      </w:r>
    </w:p>
    <w:p w14:paraId="04487AA1"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第三次付款：审计完成，竣工资料完成移交，结算手续办理完毕，</w:t>
      </w:r>
      <w:r>
        <w:rPr>
          <w:rFonts w:ascii="仿宋_GB2312" w:eastAsia="仿宋_GB2312" w:hAnsi="宋体" w:hint="eastAsia"/>
          <w:sz w:val="28"/>
        </w:rPr>
        <w:lastRenderedPageBreak/>
        <w:t>结算</w:t>
      </w:r>
      <w:proofErr w:type="gramStart"/>
      <w:r>
        <w:rPr>
          <w:rFonts w:ascii="仿宋_GB2312" w:eastAsia="仿宋_GB2312" w:hAnsi="宋体" w:hint="eastAsia"/>
          <w:sz w:val="28"/>
        </w:rPr>
        <w:t>审核书签订</w:t>
      </w:r>
      <w:proofErr w:type="gramEnd"/>
      <w:r>
        <w:rPr>
          <w:rFonts w:ascii="仿宋_GB2312" w:eastAsia="仿宋_GB2312" w:hAnsi="宋体" w:hint="eastAsia"/>
          <w:sz w:val="28"/>
        </w:rPr>
        <w:t>后，发包人支付至工程审定额（价）的97%；留3%质保金。</w:t>
      </w:r>
    </w:p>
    <w:p w14:paraId="38DD9609"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第四次付款：</w:t>
      </w:r>
      <w:proofErr w:type="gramStart"/>
      <w:r>
        <w:rPr>
          <w:rFonts w:ascii="仿宋_GB2312" w:eastAsia="仿宋_GB2312" w:hAnsi="宋体" w:hint="eastAsia"/>
          <w:sz w:val="28"/>
        </w:rPr>
        <w:t>待质保</w:t>
      </w:r>
      <w:proofErr w:type="gramEnd"/>
      <w:r>
        <w:rPr>
          <w:rFonts w:ascii="仿宋_GB2312" w:eastAsia="仿宋_GB2312" w:hAnsi="宋体" w:hint="eastAsia"/>
          <w:sz w:val="28"/>
        </w:rPr>
        <w:t>期满后，承包人提供付款申请及相关资料并经发包人审定完毕后支付质保金。</w:t>
      </w:r>
    </w:p>
    <w:p w14:paraId="628AB851" w14:textId="77777777" w:rsidR="00A819DC" w:rsidRDefault="00310813">
      <w:pPr>
        <w:spacing w:line="360" w:lineRule="auto"/>
        <w:ind w:firstLineChars="200" w:firstLine="560"/>
        <w:rPr>
          <w:rFonts w:ascii="仿宋_GB2312" w:eastAsia="仿宋_GB2312" w:hAnsi="宋体"/>
          <w:sz w:val="28"/>
        </w:rPr>
      </w:pPr>
      <w:r>
        <w:rPr>
          <w:rFonts w:ascii="仿宋_GB2312" w:eastAsia="仿宋_GB2312" w:hAnsi="宋体" w:hint="eastAsia"/>
          <w:sz w:val="28"/>
        </w:rPr>
        <w:t>发包人每次付款前，承包人应向发包人开具等额增值税专用发票。</w:t>
      </w:r>
    </w:p>
    <w:p w14:paraId="0B93BAB8" w14:textId="77777777" w:rsidR="00A819DC" w:rsidRDefault="00310813">
      <w:pPr>
        <w:widowControl/>
        <w:jc w:val="left"/>
        <w:rPr>
          <w:rFonts w:ascii="仿宋_GB2312" w:eastAsia="仿宋_GB2312" w:hAnsi="宋体" w:cs="仿宋_GB2312"/>
          <w:sz w:val="28"/>
          <w:szCs w:val="28"/>
        </w:rPr>
      </w:pPr>
      <w:r>
        <w:rPr>
          <w:rFonts w:ascii="仿宋_GB2312" w:eastAsia="仿宋_GB2312" w:hAnsi="宋体" w:cs="仿宋_GB2312"/>
          <w:sz w:val="28"/>
          <w:szCs w:val="28"/>
        </w:rPr>
        <w:br w:type="page"/>
      </w:r>
    </w:p>
    <w:p w14:paraId="0E4A1072" w14:textId="77777777" w:rsidR="00A819DC" w:rsidRDefault="00310813">
      <w:pPr>
        <w:pStyle w:val="1"/>
        <w:jc w:val="center"/>
        <w:rPr>
          <w:rFonts w:ascii="黑体" w:eastAsia="黑体" w:hAnsi="黑体"/>
          <w:sz w:val="32"/>
          <w:szCs w:val="32"/>
        </w:rPr>
      </w:pPr>
      <w:r>
        <w:rPr>
          <w:rFonts w:ascii="黑体" w:eastAsia="黑体" w:hAnsi="黑体" w:hint="eastAsia"/>
          <w:sz w:val="32"/>
          <w:szCs w:val="32"/>
        </w:rPr>
        <w:lastRenderedPageBreak/>
        <w:t>第四部分</w:t>
      </w:r>
      <w:r>
        <w:rPr>
          <w:rFonts w:ascii="黑体" w:eastAsia="黑体" w:hAnsi="黑体" w:hint="eastAsia"/>
          <w:sz w:val="32"/>
          <w:szCs w:val="32"/>
        </w:rPr>
        <w:tab/>
        <w:t>投标文件格式</w:t>
      </w:r>
    </w:p>
    <w:p w14:paraId="2B6FCEC0" w14:textId="77777777" w:rsidR="00A819DC" w:rsidRDefault="00310813">
      <w:pPr>
        <w:snapToGrid w:val="0"/>
        <w:spacing w:line="360" w:lineRule="auto"/>
        <w:outlineLvl w:val="1"/>
        <w:rPr>
          <w:rFonts w:ascii="仿宋_GB2312" w:eastAsia="仿宋_GB2312" w:hAnsi="宋体"/>
          <w:sz w:val="28"/>
          <w:szCs w:val="28"/>
        </w:rPr>
      </w:pPr>
      <w:r>
        <w:rPr>
          <w:rFonts w:ascii="仿宋_GB2312" w:eastAsia="仿宋_GB2312" w:hAnsi="宋体" w:hint="eastAsia"/>
          <w:sz w:val="28"/>
          <w:szCs w:val="28"/>
        </w:rPr>
        <w:t>附件1：《投标书》</w:t>
      </w:r>
    </w:p>
    <w:p w14:paraId="1AA55494" w14:textId="77777777" w:rsidR="00A819DC" w:rsidRDefault="00310813">
      <w:pPr>
        <w:pStyle w:val="a5"/>
        <w:adjustRightInd w:val="0"/>
        <w:jc w:val="center"/>
        <w:rPr>
          <w:rFonts w:ascii="仿宋_GB2312" w:eastAsia="仿宋_GB2312" w:hAnsi="宋体"/>
          <w:snapToGrid w:val="0"/>
          <w:sz w:val="28"/>
          <w:szCs w:val="28"/>
        </w:rPr>
      </w:pPr>
      <w:r>
        <w:rPr>
          <w:rFonts w:ascii="仿宋_GB2312" w:eastAsia="仿宋_GB2312" w:hAnsi="宋体"/>
          <w:snapToGrid w:val="0"/>
          <w:sz w:val="28"/>
          <w:szCs w:val="28"/>
        </w:rPr>
        <w:t>投</w:t>
      </w:r>
      <w:r>
        <w:rPr>
          <w:rFonts w:ascii="仿宋_GB2312" w:eastAsia="仿宋_GB2312" w:hAnsi="宋体" w:hint="eastAsia"/>
          <w:snapToGrid w:val="0"/>
          <w:sz w:val="28"/>
          <w:szCs w:val="28"/>
        </w:rPr>
        <w:tab/>
      </w:r>
      <w:r>
        <w:rPr>
          <w:rFonts w:ascii="仿宋_GB2312" w:eastAsia="仿宋_GB2312" w:hAnsi="宋体"/>
          <w:snapToGrid w:val="0"/>
          <w:sz w:val="28"/>
          <w:szCs w:val="28"/>
        </w:rPr>
        <w:t>标</w:t>
      </w:r>
      <w:r>
        <w:rPr>
          <w:rFonts w:ascii="仿宋_GB2312" w:eastAsia="仿宋_GB2312" w:hAnsi="宋体" w:hint="eastAsia"/>
          <w:snapToGrid w:val="0"/>
          <w:sz w:val="28"/>
          <w:szCs w:val="28"/>
        </w:rPr>
        <w:tab/>
      </w:r>
      <w:r>
        <w:rPr>
          <w:rFonts w:ascii="仿宋_GB2312" w:eastAsia="仿宋_GB2312" w:hAnsi="宋体"/>
          <w:snapToGrid w:val="0"/>
          <w:sz w:val="28"/>
          <w:szCs w:val="28"/>
        </w:rPr>
        <w:t>书</w:t>
      </w:r>
    </w:p>
    <w:p w14:paraId="7CD9627D" w14:textId="77777777" w:rsidR="00A819DC" w:rsidRDefault="00A819DC">
      <w:pPr>
        <w:pStyle w:val="a5"/>
        <w:adjustRightInd w:val="0"/>
        <w:rPr>
          <w:rFonts w:ascii="仿宋_GB2312" w:eastAsia="仿宋_GB2312" w:hAnsi="宋体"/>
          <w:b/>
          <w:snapToGrid w:val="0"/>
          <w:sz w:val="28"/>
          <w:szCs w:val="28"/>
        </w:rPr>
      </w:pPr>
    </w:p>
    <w:p w14:paraId="54EEF58B" w14:textId="77777777" w:rsidR="00A819DC" w:rsidRDefault="00310813">
      <w:pPr>
        <w:pStyle w:val="a5"/>
        <w:adjustRightInd w:val="0"/>
        <w:rPr>
          <w:rFonts w:ascii="仿宋_GB2312" w:eastAsia="仿宋_GB2312" w:hAnsi="宋体"/>
          <w:sz w:val="28"/>
        </w:rPr>
      </w:pPr>
      <w:r>
        <w:rPr>
          <w:rFonts w:ascii="仿宋_GB2312" w:eastAsia="仿宋_GB2312" w:hAnsi="宋体"/>
          <w:sz w:val="28"/>
        </w:rPr>
        <w:t>致：江苏</w:t>
      </w:r>
      <w:r>
        <w:rPr>
          <w:rFonts w:ascii="仿宋_GB2312" w:eastAsia="仿宋_GB2312" w:hAnsi="宋体" w:hint="eastAsia"/>
          <w:sz w:val="28"/>
        </w:rPr>
        <w:t>昆山</w:t>
      </w:r>
      <w:r>
        <w:rPr>
          <w:rFonts w:ascii="仿宋_GB2312" w:eastAsia="仿宋_GB2312" w:hAnsi="宋体"/>
          <w:sz w:val="28"/>
        </w:rPr>
        <w:t>农村商业银行股份有限公司</w:t>
      </w:r>
    </w:p>
    <w:p w14:paraId="04D86AFD" w14:textId="77777777" w:rsidR="00A819DC" w:rsidRDefault="00310813">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根据贵方</w:t>
      </w:r>
      <w:r>
        <w:rPr>
          <w:rFonts w:ascii="仿宋_GB2312" w:eastAsia="仿宋_GB2312" w:hAnsi="宋体" w:hint="eastAsia"/>
          <w:sz w:val="28"/>
          <w:u w:val="single"/>
        </w:rPr>
        <w:t xml:space="preserve">        </w:t>
      </w:r>
      <w:r>
        <w:rPr>
          <w:rFonts w:ascii="仿宋_GB2312" w:eastAsia="仿宋_GB2312" w:hAnsi="宋体" w:hint="eastAsia"/>
          <w:sz w:val="28"/>
        </w:rPr>
        <w:t>招标书，投标人</w:t>
      </w:r>
      <w:r>
        <w:rPr>
          <w:rFonts w:ascii="仿宋_GB2312" w:eastAsia="仿宋_GB2312" w:hAnsi="宋体" w:hint="eastAsia"/>
          <w:sz w:val="28"/>
          <w:u w:val="single"/>
        </w:rPr>
        <w:t xml:space="preserve">                       </w:t>
      </w:r>
      <w:r>
        <w:rPr>
          <w:rFonts w:ascii="仿宋_GB2312" w:eastAsia="仿宋_GB2312" w:hAnsi="宋体" w:hint="eastAsia"/>
          <w:sz w:val="28"/>
        </w:rPr>
        <w:t>（投标人名称）提供相关文件并做出以下承诺：</w:t>
      </w:r>
    </w:p>
    <w:p w14:paraId="3755A902" w14:textId="77777777" w:rsidR="00A819DC" w:rsidRDefault="00310813">
      <w:pPr>
        <w:numPr>
          <w:ilvl w:val="0"/>
          <w:numId w:val="1"/>
        </w:num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采购文件规定的全部文件正本一份，报价单一份。</w:t>
      </w:r>
    </w:p>
    <w:p w14:paraId="4D9AE10D" w14:textId="77777777" w:rsidR="00A819DC" w:rsidRDefault="00310813">
      <w:pPr>
        <w:autoSpaceDE w:val="0"/>
        <w:autoSpaceDN w:val="0"/>
        <w:adjustRightInd w:val="0"/>
        <w:ind w:firstLineChars="200" w:firstLine="560"/>
        <w:jc w:val="left"/>
        <w:rPr>
          <w:rFonts w:ascii="仿宋_GB2312" w:eastAsia="仿宋_GB2312" w:hAnsi="宋体"/>
          <w:sz w:val="28"/>
        </w:rPr>
      </w:pPr>
      <w:r>
        <w:rPr>
          <w:rFonts w:ascii="仿宋_GB2312" w:eastAsia="仿宋_GB2312" w:hAnsi="宋体" w:hint="eastAsia"/>
          <w:sz w:val="28"/>
        </w:rPr>
        <w:t>二、投标人同意如下：</w:t>
      </w:r>
    </w:p>
    <w:p w14:paraId="2789B43C" w14:textId="77777777" w:rsidR="00A819DC" w:rsidRDefault="00310813">
      <w:pPr>
        <w:adjustRightInd w:val="0"/>
        <w:ind w:firstLineChars="250" w:firstLine="700"/>
        <w:rPr>
          <w:rFonts w:ascii="仿宋_GB2312" w:eastAsia="仿宋_GB2312" w:hAnsi="宋体"/>
          <w:sz w:val="28"/>
        </w:rPr>
      </w:pPr>
      <w:r>
        <w:rPr>
          <w:rFonts w:ascii="仿宋_GB2312" w:eastAsia="仿宋_GB2312" w:hAnsi="宋体" w:hint="eastAsia"/>
          <w:sz w:val="28"/>
        </w:rPr>
        <w:t>1．投标人完全接受采购文件中的内容，并将按采购文件的规定履行义务，按相关法律法规履行投标人的全部责任；</w:t>
      </w:r>
    </w:p>
    <w:p w14:paraId="1EBA0DCD" w14:textId="77777777" w:rsidR="00A819DC" w:rsidRDefault="00310813">
      <w:pPr>
        <w:adjustRightInd w:val="0"/>
        <w:ind w:firstLineChars="250" w:firstLine="700"/>
        <w:rPr>
          <w:rFonts w:ascii="仿宋_GB2312" w:eastAsia="仿宋_GB2312" w:hAnsi="宋体"/>
          <w:sz w:val="28"/>
        </w:rPr>
      </w:pPr>
      <w:r>
        <w:rPr>
          <w:rFonts w:ascii="仿宋_GB2312" w:eastAsia="仿宋_GB2312" w:hAnsi="宋体" w:hint="eastAsia"/>
          <w:sz w:val="28"/>
        </w:rPr>
        <w:t>2.投标人己详细审查全部采购文件，包括修改文件以及全部参考资料和有关附件，无其他不明事项；</w:t>
      </w:r>
    </w:p>
    <w:p w14:paraId="611A23BA" w14:textId="77777777" w:rsidR="00A819DC" w:rsidRDefault="00310813">
      <w:pPr>
        <w:adjustRightInd w:val="0"/>
        <w:ind w:firstLineChars="250" w:firstLine="700"/>
        <w:rPr>
          <w:rFonts w:ascii="仿宋_GB2312" w:eastAsia="仿宋_GB2312" w:hAnsi="宋体"/>
          <w:sz w:val="28"/>
        </w:rPr>
      </w:pPr>
      <w:r>
        <w:rPr>
          <w:rFonts w:ascii="仿宋_GB2312" w:eastAsia="仿宋_GB2312" w:hAnsi="宋体" w:hint="eastAsia"/>
          <w:sz w:val="28"/>
        </w:rPr>
        <w:t>3.投标人同意采购人要求的相关数据或资料，完全理解采购人在采购文件中确定的评标原则和程序，理解贵方不一定要接受最低报价的投标。</w:t>
      </w:r>
    </w:p>
    <w:p w14:paraId="5499ADFC" w14:textId="77777777" w:rsidR="00A819DC" w:rsidRDefault="00310813">
      <w:pPr>
        <w:adjustRightInd w:val="0"/>
        <w:ind w:firstLineChars="250" w:firstLine="700"/>
        <w:rPr>
          <w:rFonts w:ascii="仿宋_GB2312" w:eastAsia="仿宋_GB2312" w:hAnsi="宋体"/>
          <w:sz w:val="28"/>
        </w:rPr>
      </w:pPr>
      <w:r>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14:paraId="3BFCF605" w14:textId="77777777" w:rsidR="00A819DC" w:rsidRDefault="00310813">
      <w:pPr>
        <w:adjustRightInd w:val="0"/>
        <w:ind w:firstLine="624"/>
        <w:rPr>
          <w:rFonts w:ascii="仿宋_GB2312" w:eastAsia="仿宋_GB2312" w:hAnsi="宋体"/>
          <w:sz w:val="28"/>
        </w:rPr>
      </w:pPr>
      <w:r>
        <w:rPr>
          <w:rFonts w:ascii="仿宋_GB2312" w:eastAsia="仿宋_GB2312" w:hAnsi="宋体" w:hint="eastAsia"/>
          <w:sz w:val="28"/>
        </w:rPr>
        <w:t>与本投标有关的一切正式信函请使用以下地址：</w:t>
      </w:r>
    </w:p>
    <w:p w14:paraId="0F8BB582" w14:textId="77777777" w:rsidR="00A819DC" w:rsidRDefault="00A819DC">
      <w:pPr>
        <w:adjustRightInd w:val="0"/>
        <w:ind w:firstLine="624"/>
        <w:rPr>
          <w:rFonts w:ascii="仿宋_GB2312" w:eastAsia="仿宋_GB2312" w:hAnsi="宋体"/>
          <w:sz w:val="28"/>
        </w:rPr>
      </w:pPr>
    </w:p>
    <w:p w14:paraId="6640CFC4" w14:textId="77777777" w:rsidR="00A819DC" w:rsidRDefault="00310813">
      <w:pPr>
        <w:pStyle w:val="a5"/>
        <w:adjustRightInd w:val="0"/>
        <w:ind w:firstLine="624"/>
        <w:rPr>
          <w:rFonts w:ascii="仿宋_GB2312" w:eastAsia="仿宋_GB2312" w:hAnsi="宋体"/>
          <w:sz w:val="28"/>
        </w:rPr>
      </w:pPr>
      <w:r>
        <w:rPr>
          <w:rFonts w:ascii="仿宋_GB2312" w:eastAsia="仿宋_GB2312" w:hAnsi="宋体"/>
          <w:sz w:val="28"/>
        </w:rPr>
        <w:lastRenderedPageBreak/>
        <w:t xml:space="preserve">地址：                           </w:t>
      </w:r>
    </w:p>
    <w:p w14:paraId="6F5FE389" w14:textId="77777777" w:rsidR="00A819DC" w:rsidRDefault="00310813">
      <w:pPr>
        <w:pStyle w:val="a5"/>
        <w:adjustRightInd w:val="0"/>
        <w:ind w:firstLine="624"/>
        <w:rPr>
          <w:rFonts w:ascii="仿宋_GB2312" w:eastAsia="仿宋_GB2312" w:hAnsi="宋体"/>
          <w:sz w:val="28"/>
        </w:rPr>
      </w:pPr>
      <w:r>
        <w:rPr>
          <w:rFonts w:ascii="仿宋_GB2312" w:eastAsia="仿宋_GB2312" w:hAnsi="宋体"/>
          <w:sz w:val="28"/>
        </w:rPr>
        <w:t xml:space="preserve">邮编：                           </w:t>
      </w:r>
    </w:p>
    <w:p w14:paraId="081A2E4F" w14:textId="77777777" w:rsidR="00A819DC" w:rsidRDefault="00310813">
      <w:pPr>
        <w:pStyle w:val="a5"/>
        <w:adjustRightInd w:val="0"/>
        <w:ind w:firstLine="624"/>
        <w:rPr>
          <w:rFonts w:ascii="仿宋_GB2312" w:eastAsia="仿宋_GB2312" w:hAnsi="宋体"/>
          <w:sz w:val="28"/>
        </w:rPr>
      </w:pPr>
      <w:r>
        <w:rPr>
          <w:rFonts w:ascii="仿宋_GB2312" w:eastAsia="仿宋_GB2312" w:hAnsi="宋体"/>
          <w:sz w:val="28"/>
        </w:rPr>
        <w:t xml:space="preserve">电话：                           </w:t>
      </w:r>
    </w:p>
    <w:p w14:paraId="1E442ECE" w14:textId="77777777" w:rsidR="00A819DC" w:rsidRDefault="00310813">
      <w:pPr>
        <w:pStyle w:val="a5"/>
        <w:adjustRightInd w:val="0"/>
        <w:ind w:firstLine="624"/>
        <w:rPr>
          <w:rFonts w:ascii="仿宋_GB2312" w:eastAsia="仿宋_GB2312" w:hAnsi="宋体"/>
          <w:sz w:val="28"/>
        </w:rPr>
      </w:pPr>
      <w:r>
        <w:rPr>
          <w:rFonts w:ascii="仿宋_GB2312" w:eastAsia="仿宋_GB2312" w:hAnsi="宋体"/>
          <w:sz w:val="28"/>
        </w:rPr>
        <w:t xml:space="preserve">传真：                           </w:t>
      </w:r>
    </w:p>
    <w:p w14:paraId="018BE156" w14:textId="77777777" w:rsidR="00A819DC" w:rsidRDefault="00310813">
      <w:pPr>
        <w:pStyle w:val="a5"/>
        <w:adjustRightInd w:val="0"/>
        <w:ind w:firstLine="624"/>
        <w:rPr>
          <w:rFonts w:ascii="仿宋_GB2312" w:eastAsia="仿宋_GB2312" w:hAnsi="宋体"/>
          <w:sz w:val="28"/>
        </w:rPr>
      </w:pPr>
      <w:r>
        <w:rPr>
          <w:rFonts w:ascii="仿宋_GB2312" w:eastAsia="仿宋_GB2312" w:hAnsi="宋体"/>
          <w:sz w:val="28"/>
        </w:rPr>
        <w:t xml:space="preserve">投标人法定代表人姓名、职务（印刷体）：             </w:t>
      </w:r>
    </w:p>
    <w:p w14:paraId="21DEFBCB" w14:textId="77777777" w:rsidR="00A819DC" w:rsidRDefault="00310813">
      <w:pPr>
        <w:pStyle w:val="a5"/>
        <w:adjustRightInd w:val="0"/>
        <w:ind w:firstLine="624"/>
        <w:rPr>
          <w:rFonts w:ascii="仿宋_GB2312" w:eastAsia="仿宋_GB2312" w:hAnsi="宋体"/>
          <w:sz w:val="28"/>
        </w:rPr>
      </w:pPr>
      <w:r>
        <w:rPr>
          <w:rFonts w:ascii="仿宋_GB2312" w:eastAsia="仿宋_GB2312" w:hAnsi="宋体"/>
          <w:sz w:val="28"/>
        </w:rPr>
        <w:t xml:space="preserve">投标人名称：                       </w:t>
      </w:r>
    </w:p>
    <w:p w14:paraId="210A43C3" w14:textId="77777777" w:rsidR="00A819DC" w:rsidRDefault="00310813">
      <w:pPr>
        <w:pStyle w:val="a5"/>
        <w:adjustRightInd w:val="0"/>
        <w:ind w:firstLine="624"/>
        <w:rPr>
          <w:rFonts w:ascii="仿宋_GB2312" w:eastAsia="仿宋_GB2312" w:hAnsi="宋体"/>
          <w:sz w:val="28"/>
        </w:rPr>
      </w:pPr>
      <w:r>
        <w:rPr>
          <w:rFonts w:ascii="仿宋_GB2312" w:eastAsia="仿宋_GB2312" w:hAnsi="宋体"/>
          <w:sz w:val="28"/>
        </w:rPr>
        <w:t xml:space="preserve">单位公章：                       </w:t>
      </w:r>
    </w:p>
    <w:p w14:paraId="6F2A08B9" w14:textId="77777777" w:rsidR="00A819DC" w:rsidRDefault="00310813">
      <w:pPr>
        <w:pStyle w:val="a5"/>
        <w:adjustRightInd w:val="0"/>
        <w:ind w:firstLine="624"/>
        <w:rPr>
          <w:rFonts w:ascii="仿宋_GB2312" w:eastAsia="仿宋_GB2312" w:hAnsi="宋体"/>
          <w:sz w:val="28"/>
        </w:rPr>
      </w:pPr>
      <w:r>
        <w:rPr>
          <w:rFonts w:ascii="仿宋_GB2312" w:eastAsia="仿宋_GB2312" w:hAnsi="宋体"/>
          <w:sz w:val="28"/>
        </w:rPr>
        <w:t xml:space="preserve">法定代表人或授权代理人签字：                    </w:t>
      </w:r>
    </w:p>
    <w:p w14:paraId="01439687" w14:textId="77777777" w:rsidR="00A819DC" w:rsidRDefault="00310813">
      <w:pPr>
        <w:autoSpaceDE w:val="0"/>
        <w:autoSpaceDN w:val="0"/>
        <w:adjustRightInd w:val="0"/>
        <w:ind w:firstLine="624"/>
        <w:jc w:val="left"/>
        <w:rPr>
          <w:rFonts w:ascii="仿宋_GB2312" w:eastAsia="仿宋_GB2312" w:hAnsi="宋体"/>
          <w:sz w:val="28"/>
        </w:rPr>
        <w:sectPr w:rsidR="00A819DC">
          <w:pgSz w:w="11906" w:h="16838"/>
          <w:pgMar w:top="1440" w:right="1800" w:bottom="1440" w:left="1800" w:header="851" w:footer="992" w:gutter="0"/>
          <w:cols w:space="720"/>
          <w:docGrid w:type="lines" w:linePitch="312"/>
        </w:sectPr>
      </w:pPr>
      <w:r>
        <w:rPr>
          <w:rFonts w:ascii="仿宋_GB2312" w:eastAsia="仿宋_GB2312" w:hAnsi="宋体" w:hint="eastAsia"/>
          <w:sz w:val="28"/>
        </w:rPr>
        <w:t xml:space="preserve">日期：      年     月   </w:t>
      </w:r>
    </w:p>
    <w:p w14:paraId="0867BD14" w14:textId="77777777" w:rsidR="00A819DC" w:rsidRDefault="00310813">
      <w:pPr>
        <w:snapToGrid w:val="0"/>
        <w:spacing w:line="360" w:lineRule="auto"/>
        <w:outlineLvl w:val="1"/>
        <w:rPr>
          <w:rFonts w:ascii="仿宋_GB2312" w:eastAsia="仿宋_GB2312" w:hAnsi="宋体"/>
          <w:sz w:val="28"/>
          <w:szCs w:val="28"/>
        </w:rPr>
      </w:pPr>
      <w:r>
        <w:rPr>
          <w:rFonts w:ascii="仿宋_GB2312" w:eastAsia="仿宋_GB2312" w:hAnsi="宋体" w:hint="eastAsia"/>
          <w:sz w:val="28"/>
          <w:szCs w:val="28"/>
        </w:rPr>
        <w:lastRenderedPageBreak/>
        <w:t>附件2：《法定代表人委托书》</w:t>
      </w:r>
    </w:p>
    <w:p w14:paraId="187FE4EA" w14:textId="77777777" w:rsidR="00A819DC" w:rsidRDefault="00310813">
      <w:pPr>
        <w:tabs>
          <w:tab w:val="left" w:pos="8280"/>
        </w:tabs>
        <w:spacing w:line="360" w:lineRule="auto"/>
        <w:rPr>
          <w:rFonts w:ascii="仿宋_GB2312" w:eastAsia="仿宋_GB2312"/>
          <w:sz w:val="28"/>
          <w:szCs w:val="28"/>
        </w:rPr>
      </w:pPr>
      <w:r>
        <w:rPr>
          <w:rFonts w:ascii="仿宋_GB2312" w:eastAsia="仿宋_GB2312" w:hAnsi="宋体" w:hint="eastAsia"/>
          <w:snapToGrid w:val="0"/>
          <w:sz w:val="28"/>
        </w:rPr>
        <w:t>江苏昆山农村商业银行股份有限公司</w:t>
      </w:r>
      <w:r>
        <w:rPr>
          <w:rFonts w:ascii="仿宋_GB2312" w:eastAsia="仿宋_GB2312" w:hint="eastAsia"/>
          <w:sz w:val="28"/>
          <w:szCs w:val="28"/>
        </w:rPr>
        <w:t>：</w:t>
      </w:r>
    </w:p>
    <w:p w14:paraId="310C59AD" w14:textId="77777777" w:rsidR="00A819DC" w:rsidRDefault="00310813">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兹委托</w:t>
      </w:r>
      <w:r>
        <w:rPr>
          <w:rFonts w:ascii="仿宋_GB2312" w:eastAsia="仿宋_GB2312" w:hint="eastAsia"/>
          <w:sz w:val="28"/>
          <w:szCs w:val="28"/>
          <w:u w:val="single"/>
        </w:rPr>
        <w:t xml:space="preserve">         (代理人姓名)</w:t>
      </w:r>
      <w:r>
        <w:rPr>
          <w:rFonts w:ascii="仿宋_GB2312" w:eastAsia="仿宋_GB2312" w:hint="eastAsia"/>
          <w:sz w:val="28"/>
          <w:szCs w:val="28"/>
        </w:rPr>
        <w:t>参加贵单位组织的</w:t>
      </w:r>
      <w:r>
        <w:rPr>
          <w:rFonts w:ascii="仿宋_GB2312" w:eastAsia="仿宋_GB2312" w:hAnsi="宋体" w:hint="eastAsia"/>
          <w:sz w:val="28"/>
        </w:rPr>
        <w:t>招标</w:t>
      </w:r>
      <w:r>
        <w:rPr>
          <w:rFonts w:ascii="仿宋_GB2312" w:eastAsia="仿宋_GB2312" w:hint="eastAsia"/>
          <w:sz w:val="28"/>
          <w:szCs w:val="28"/>
        </w:rPr>
        <w:t>活动，全权代表我单位处理投标的有关事宜。</w:t>
      </w:r>
    </w:p>
    <w:p w14:paraId="77CDF52D" w14:textId="77777777" w:rsidR="00A819DC" w:rsidRDefault="00310813">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附全权代表情况：</w:t>
      </w:r>
    </w:p>
    <w:p w14:paraId="2C075AFB" w14:textId="77777777" w:rsidR="00A819DC" w:rsidRDefault="00310813">
      <w:pPr>
        <w:tabs>
          <w:tab w:val="left" w:pos="8280"/>
        </w:tabs>
        <w:spacing w:line="360" w:lineRule="auto"/>
        <w:ind w:firstLine="480"/>
        <w:rPr>
          <w:rFonts w:ascii="仿宋_GB2312" w:eastAsia="仿宋_GB2312"/>
          <w:sz w:val="28"/>
          <w:szCs w:val="28"/>
          <w:u w:val="single"/>
        </w:rPr>
      </w:pPr>
      <w:r>
        <w:rPr>
          <w:rFonts w:ascii="仿宋_GB2312" w:eastAsia="仿宋_GB2312" w:hint="eastAsia"/>
          <w:sz w:val="28"/>
          <w:szCs w:val="28"/>
        </w:rPr>
        <w:t xml:space="preserve"> 姓名：     性别：   年龄：   职务：</w:t>
      </w:r>
    </w:p>
    <w:p w14:paraId="3934FA82" w14:textId="77777777" w:rsidR="00A819DC" w:rsidRDefault="00310813">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身份证号码：</w:t>
      </w:r>
    </w:p>
    <w:p w14:paraId="27967BB3" w14:textId="77777777" w:rsidR="00A819DC" w:rsidRDefault="00310813">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详细通讯地址： </w:t>
      </w:r>
    </w:p>
    <w:p w14:paraId="643511FE" w14:textId="77777777" w:rsidR="00A819DC" w:rsidRDefault="00310813">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电话：传真：</w:t>
      </w:r>
    </w:p>
    <w:p w14:paraId="71DA7209" w14:textId="77777777" w:rsidR="00A819DC" w:rsidRDefault="00310813">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邮政编码：</w:t>
      </w:r>
    </w:p>
    <w:p w14:paraId="6B043B9D" w14:textId="77777777" w:rsidR="00A819DC" w:rsidRDefault="00310813">
      <w:pPr>
        <w:tabs>
          <w:tab w:val="left" w:pos="8280"/>
        </w:tabs>
        <w:spacing w:line="360" w:lineRule="auto"/>
        <w:rPr>
          <w:rFonts w:ascii="仿宋_GB2312" w:eastAsia="仿宋_GB2312"/>
          <w:sz w:val="28"/>
          <w:szCs w:val="28"/>
        </w:rPr>
      </w:pPr>
      <w:r>
        <w:rPr>
          <w:rFonts w:ascii="仿宋_GB2312" w:eastAsia="仿宋_GB2312" w:hint="eastAsia"/>
          <w:sz w:val="28"/>
          <w:szCs w:val="28"/>
        </w:rPr>
        <w:t xml:space="preserve">    单位名称（公章）                        法定代表人（签字）</w:t>
      </w:r>
    </w:p>
    <w:p w14:paraId="604FF74D" w14:textId="77777777" w:rsidR="00A819DC" w:rsidRDefault="00310813">
      <w:pPr>
        <w:tabs>
          <w:tab w:val="left" w:pos="8280"/>
        </w:tabs>
        <w:spacing w:line="360" w:lineRule="auto"/>
        <w:ind w:firstLine="570"/>
        <w:rPr>
          <w:rFonts w:ascii="仿宋_GB2312" w:eastAsia="仿宋_GB2312"/>
          <w:sz w:val="28"/>
          <w:szCs w:val="28"/>
        </w:rPr>
      </w:pPr>
      <w:r>
        <w:rPr>
          <w:rFonts w:ascii="仿宋_GB2312" w:eastAsia="仿宋_GB2312" w:hint="eastAsia"/>
          <w:sz w:val="28"/>
          <w:szCs w:val="28"/>
        </w:rPr>
        <w:t xml:space="preserve">    年   月   日                         年   月    日     </w:t>
      </w:r>
    </w:p>
    <w:p w14:paraId="59FE799B" w14:textId="77777777" w:rsidR="00A819DC" w:rsidRDefault="00310813">
      <w:pPr>
        <w:tabs>
          <w:tab w:val="left" w:pos="8280"/>
        </w:tabs>
        <w:rPr>
          <w:rFonts w:ascii="仿宋_GB2312" w:eastAsia="仿宋_GB2312" w:hAnsi="宋体"/>
          <w:sz w:val="28"/>
          <w:szCs w:val="28"/>
        </w:rPr>
      </w:pPr>
      <w:r>
        <w:rPr>
          <w:rFonts w:ascii="仿宋_GB2312" w:eastAsia="仿宋_GB2312" w:hint="eastAsia"/>
          <w:sz w:val="28"/>
          <w:szCs w:val="28"/>
        </w:rPr>
        <w:t>（说明：法定代表人参加投标，不用此委托书）</w:t>
      </w:r>
    </w:p>
    <w:p w14:paraId="5E0D2960" w14:textId="77777777" w:rsidR="00A819DC" w:rsidRDefault="00A819DC">
      <w:pPr>
        <w:sectPr w:rsidR="00A819DC">
          <w:pgSz w:w="11906" w:h="16838"/>
          <w:pgMar w:top="1440" w:right="1800" w:bottom="1440" w:left="1800" w:header="851" w:footer="992" w:gutter="0"/>
          <w:cols w:space="720"/>
          <w:docGrid w:type="lines" w:linePitch="312"/>
        </w:sectPr>
      </w:pPr>
    </w:p>
    <w:p w14:paraId="7AB922C9" w14:textId="77777777" w:rsidR="00A819DC" w:rsidRDefault="00310813">
      <w:pPr>
        <w:snapToGrid w:val="0"/>
        <w:spacing w:line="360" w:lineRule="auto"/>
        <w:outlineLvl w:val="1"/>
        <w:rPr>
          <w:rFonts w:ascii="仿宋_GB2312" w:eastAsia="仿宋_GB2312" w:hAnsi="宋体"/>
          <w:sz w:val="28"/>
          <w:szCs w:val="28"/>
        </w:rPr>
      </w:pPr>
      <w:r>
        <w:rPr>
          <w:rFonts w:ascii="仿宋_GB2312" w:eastAsia="仿宋_GB2312" w:hAnsi="宋体" w:hint="eastAsia"/>
          <w:sz w:val="28"/>
          <w:szCs w:val="28"/>
        </w:rPr>
        <w:lastRenderedPageBreak/>
        <w:t>附件3：《投标价格一览表》</w:t>
      </w:r>
    </w:p>
    <w:p w14:paraId="0AD1BF31" w14:textId="77777777" w:rsidR="00A819DC" w:rsidRDefault="00310813">
      <w:pPr>
        <w:jc w:val="center"/>
        <w:rPr>
          <w:rFonts w:ascii="仿宋_GB2312" w:eastAsia="仿宋_GB2312" w:hAnsi="仿宋"/>
          <w:b/>
          <w:sz w:val="28"/>
          <w:szCs w:val="28"/>
        </w:rPr>
      </w:pPr>
      <w:r>
        <w:rPr>
          <w:rFonts w:ascii="仿宋_GB2312" w:eastAsia="仿宋_GB2312" w:hAnsi="仿宋" w:hint="eastAsia"/>
          <w:b/>
          <w:sz w:val="28"/>
          <w:szCs w:val="28"/>
        </w:rPr>
        <w:t>投标价格一览表</w:t>
      </w:r>
    </w:p>
    <w:p w14:paraId="0AA372CA" w14:textId="77777777" w:rsidR="00A819DC" w:rsidRDefault="00A819DC">
      <w:pPr>
        <w:pStyle w:val="11"/>
        <w:spacing w:line="280" w:lineRule="exact"/>
        <w:jc w:val="left"/>
        <w:rPr>
          <w:rFonts w:eastAsia="宋体" w:hAnsi="宋体" w:cs="宋体"/>
          <w:b/>
          <w:bCs/>
          <w:sz w:val="24"/>
          <w:szCs w:val="24"/>
        </w:rPr>
      </w:pPr>
    </w:p>
    <w:p w14:paraId="5951DE2D" w14:textId="77777777" w:rsidR="00A819DC" w:rsidRDefault="00310813">
      <w:pPr>
        <w:pStyle w:val="11"/>
        <w:spacing w:line="280" w:lineRule="exact"/>
        <w:ind w:firstLineChars="100" w:firstLine="280"/>
        <w:rPr>
          <w:rFonts w:ascii="仿宋_GB2312" w:eastAsia="仿宋_GB2312" w:hAnsi="仿宋"/>
          <w:sz w:val="28"/>
          <w:szCs w:val="28"/>
        </w:rPr>
      </w:pPr>
      <w:r>
        <w:rPr>
          <w:rFonts w:ascii="仿宋_GB2312" w:eastAsia="仿宋_GB2312" w:hAnsi="仿宋" w:hint="eastAsia"/>
          <w:sz w:val="28"/>
          <w:szCs w:val="28"/>
        </w:rPr>
        <w:t xml:space="preserve">                                           价格单位：元  </w:t>
      </w:r>
    </w:p>
    <w:tbl>
      <w:tblPr>
        <w:tblW w:w="4894" w:type="pct"/>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6"/>
        <w:gridCol w:w="3402"/>
        <w:gridCol w:w="3042"/>
        <w:gridCol w:w="1127"/>
      </w:tblGrid>
      <w:tr w:rsidR="00A819DC" w14:paraId="6045EC9E" w14:textId="77777777">
        <w:trPr>
          <w:cantSplit/>
          <w:trHeight w:val="658"/>
        </w:trPr>
        <w:tc>
          <w:tcPr>
            <w:tcW w:w="465" w:type="pct"/>
            <w:tcBorders>
              <w:top w:val="single" w:sz="6" w:space="0" w:color="auto"/>
              <w:left w:val="single" w:sz="6" w:space="0" w:color="auto"/>
              <w:bottom w:val="single" w:sz="6" w:space="0" w:color="auto"/>
              <w:right w:val="single" w:sz="6" w:space="0" w:color="auto"/>
            </w:tcBorders>
            <w:noWrap/>
            <w:vAlign w:val="center"/>
          </w:tcPr>
          <w:p w14:paraId="49F9D86D" w14:textId="77777777" w:rsidR="00A819DC" w:rsidRDefault="00310813">
            <w:pPr>
              <w:pStyle w:val="11"/>
              <w:spacing w:line="36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038" w:type="pct"/>
            <w:tcBorders>
              <w:top w:val="single" w:sz="6" w:space="0" w:color="auto"/>
              <w:left w:val="single" w:sz="6" w:space="0" w:color="auto"/>
              <w:bottom w:val="single" w:sz="6" w:space="0" w:color="auto"/>
              <w:right w:val="single" w:sz="6" w:space="0" w:color="auto"/>
            </w:tcBorders>
            <w:noWrap/>
            <w:vAlign w:val="center"/>
          </w:tcPr>
          <w:p w14:paraId="7511D7A9" w14:textId="77777777" w:rsidR="00A819DC" w:rsidRDefault="00310813">
            <w:pPr>
              <w:pStyle w:val="11"/>
              <w:spacing w:line="360" w:lineRule="exact"/>
              <w:jc w:val="center"/>
              <w:rPr>
                <w:rFonts w:ascii="仿宋_GB2312" w:eastAsia="仿宋_GB2312" w:hAnsi="仿宋"/>
                <w:sz w:val="28"/>
                <w:szCs w:val="28"/>
              </w:rPr>
            </w:pPr>
            <w:r>
              <w:rPr>
                <w:rFonts w:ascii="仿宋_GB2312" w:eastAsia="仿宋_GB2312" w:hAnsi="仿宋" w:hint="eastAsia"/>
                <w:sz w:val="28"/>
                <w:szCs w:val="28"/>
              </w:rPr>
              <w:t>项目名称</w:t>
            </w:r>
          </w:p>
        </w:tc>
        <w:tc>
          <w:tcPr>
            <w:tcW w:w="1822" w:type="pct"/>
            <w:tcBorders>
              <w:top w:val="single" w:sz="6" w:space="0" w:color="auto"/>
              <w:left w:val="single" w:sz="6" w:space="0" w:color="auto"/>
              <w:bottom w:val="single" w:sz="4" w:space="0" w:color="auto"/>
              <w:right w:val="single" w:sz="6" w:space="0" w:color="auto"/>
            </w:tcBorders>
            <w:noWrap/>
            <w:vAlign w:val="center"/>
          </w:tcPr>
          <w:p w14:paraId="7A1BA298" w14:textId="77777777" w:rsidR="00A819DC" w:rsidRDefault="00310813">
            <w:pPr>
              <w:pStyle w:val="11"/>
              <w:spacing w:line="360" w:lineRule="exact"/>
              <w:jc w:val="center"/>
              <w:rPr>
                <w:rFonts w:ascii="仿宋_GB2312" w:eastAsia="仿宋_GB2312" w:hAnsi="仿宋"/>
                <w:sz w:val="28"/>
                <w:szCs w:val="28"/>
              </w:rPr>
            </w:pPr>
            <w:r>
              <w:rPr>
                <w:rFonts w:ascii="仿宋_GB2312" w:eastAsia="仿宋_GB2312" w:hAnsi="仿宋" w:hint="eastAsia"/>
                <w:sz w:val="28"/>
                <w:szCs w:val="28"/>
              </w:rPr>
              <w:t>报价</w:t>
            </w:r>
          </w:p>
        </w:tc>
        <w:tc>
          <w:tcPr>
            <w:tcW w:w="674" w:type="pct"/>
            <w:tcBorders>
              <w:top w:val="single" w:sz="6" w:space="0" w:color="auto"/>
              <w:left w:val="single" w:sz="6" w:space="0" w:color="auto"/>
              <w:bottom w:val="single" w:sz="6" w:space="0" w:color="auto"/>
              <w:right w:val="single" w:sz="4" w:space="0" w:color="auto"/>
            </w:tcBorders>
            <w:noWrap/>
            <w:vAlign w:val="center"/>
          </w:tcPr>
          <w:p w14:paraId="09D2BF73" w14:textId="77777777" w:rsidR="00A819DC" w:rsidRDefault="00310813">
            <w:pPr>
              <w:pStyle w:val="11"/>
              <w:spacing w:line="360" w:lineRule="exact"/>
              <w:jc w:val="center"/>
              <w:rPr>
                <w:rFonts w:ascii="仿宋_GB2312" w:eastAsia="仿宋_GB2312" w:hAnsi="仿宋"/>
                <w:sz w:val="28"/>
                <w:szCs w:val="28"/>
              </w:rPr>
            </w:pPr>
            <w:r>
              <w:rPr>
                <w:rFonts w:ascii="仿宋_GB2312" w:eastAsia="仿宋_GB2312" w:hAnsi="仿宋" w:hint="eastAsia"/>
                <w:sz w:val="28"/>
                <w:szCs w:val="28"/>
              </w:rPr>
              <w:t>备注</w:t>
            </w:r>
          </w:p>
        </w:tc>
      </w:tr>
      <w:tr w:rsidR="00A819DC" w14:paraId="486F44B1" w14:textId="77777777">
        <w:trPr>
          <w:cantSplit/>
          <w:trHeight w:val="1632"/>
        </w:trPr>
        <w:tc>
          <w:tcPr>
            <w:tcW w:w="465" w:type="pct"/>
            <w:tcBorders>
              <w:top w:val="single" w:sz="6" w:space="0" w:color="auto"/>
              <w:left w:val="single" w:sz="6" w:space="0" w:color="auto"/>
              <w:bottom w:val="single" w:sz="6" w:space="0" w:color="auto"/>
              <w:right w:val="single" w:sz="6" w:space="0" w:color="auto"/>
            </w:tcBorders>
            <w:noWrap/>
            <w:vAlign w:val="center"/>
          </w:tcPr>
          <w:p w14:paraId="26FB9FF7" w14:textId="77777777" w:rsidR="00A819DC" w:rsidRDefault="00310813">
            <w:pPr>
              <w:pStyle w:val="11"/>
              <w:spacing w:line="360" w:lineRule="exact"/>
              <w:jc w:val="center"/>
              <w:rPr>
                <w:rFonts w:ascii="仿宋_GB2312" w:eastAsia="仿宋_GB2312" w:hAnsi="仿宋"/>
                <w:sz w:val="28"/>
                <w:szCs w:val="28"/>
              </w:rPr>
            </w:pPr>
            <w:r>
              <w:rPr>
                <w:rFonts w:ascii="仿宋_GB2312" w:eastAsia="仿宋_GB2312" w:hAnsi="仿宋" w:hint="eastAsia"/>
                <w:sz w:val="28"/>
                <w:szCs w:val="28"/>
              </w:rPr>
              <w:t>1</w:t>
            </w:r>
          </w:p>
        </w:tc>
        <w:tc>
          <w:tcPr>
            <w:tcW w:w="2038" w:type="pct"/>
            <w:tcBorders>
              <w:top w:val="single" w:sz="6" w:space="0" w:color="auto"/>
              <w:left w:val="single" w:sz="6" w:space="0" w:color="auto"/>
              <w:bottom w:val="single" w:sz="6" w:space="0" w:color="auto"/>
              <w:right w:val="single" w:sz="6" w:space="0" w:color="auto"/>
            </w:tcBorders>
            <w:noWrap/>
            <w:vAlign w:val="center"/>
          </w:tcPr>
          <w:p w14:paraId="718648DD" w14:textId="0D6A9869" w:rsidR="00A819DC" w:rsidRDefault="00310813">
            <w:pPr>
              <w:pStyle w:val="11"/>
              <w:spacing w:line="360" w:lineRule="exact"/>
              <w:jc w:val="center"/>
              <w:rPr>
                <w:rFonts w:ascii="仿宋_GB2312" w:eastAsia="仿宋_GB2312" w:hAnsi="仿宋"/>
                <w:sz w:val="28"/>
                <w:szCs w:val="28"/>
              </w:rPr>
            </w:pPr>
            <w:r>
              <w:rPr>
                <w:rFonts w:ascii="仿宋_GB2312" w:eastAsia="仿宋_GB2312" w:hAnsi="宋体" w:hint="eastAsia"/>
                <w:sz w:val="28"/>
                <w:szCs w:val="28"/>
              </w:rPr>
              <w:t>昆山农商银行花桥综合楼</w:t>
            </w:r>
            <w:r w:rsidR="0045199E">
              <w:rPr>
                <w:rFonts w:ascii="仿宋_GB2312" w:eastAsia="仿宋_GB2312" w:hAnsi="宋体" w:hint="eastAsia"/>
                <w:sz w:val="28"/>
                <w:szCs w:val="28"/>
              </w:rPr>
              <w:t>4-6楼</w:t>
            </w:r>
            <w:r>
              <w:rPr>
                <w:rFonts w:ascii="仿宋_GB2312" w:eastAsia="仿宋_GB2312" w:hAnsi="宋体" w:hint="eastAsia"/>
                <w:sz w:val="28"/>
                <w:szCs w:val="28"/>
              </w:rPr>
              <w:t>零星维修项目</w:t>
            </w:r>
          </w:p>
        </w:tc>
        <w:tc>
          <w:tcPr>
            <w:tcW w:w="1822" w:type="pct"/>
            <w:tcBorders>
              <w:top w:val="single" w:sz="4" w:space="0" w:color="auto"/>
              <w:left w:val="single" w:sz="6" w:space="0" w:color="auto"/>
              <w:bottom w:val="single" w:sz="4" w:space="0" w:color="auto"/>
              <w:right w:val="single" w:sz="6" w:space="0" w:color="auto"/>
            </w:tcBorders>
            <w:noWrap/>
            <w:vAlign w:val="center"/>
          </w:tcPr>
          <w:p w14:paraId="70E16F47" w14:textId="77777777" w:rsidR="00A819DC" w:rsidRDefault="00A819DC">
            <w:pPr>
              <w:pStyle w:val="11"/>
              <w:spacing w:line="360" w:lineRule="exact"/>
              <w:jc w:val="center"/>
              <w:rPr>
                <w:rFonts w:ascii="仿宋_GB2312" w:eastAsia="仿宋_GB2312" w:hAnsi="仿宋"/>
                <w:sz w:val="28"/>
                <w:szCs w:val="28"/>
              </w:rPr>
            </w:pPr>
          </w:p>
        </w:tc>
        <w:tc>
          <w:tcPr>
            <w:tcW w:w="674" w:type="pct"/>
            <w:tcBorders>
              <w:top w:val="single" w:sz="6" w:space="0" w:color="auto"/>
              <w:left w:val="single" w:sz="6" w:space="0" w:color="auto"/>
              <w:bottom w:val="single" w:sz="6" w:space="0" w:color="auto"/>
              <w:right w:val="single" w:sz="4" w:space="0" w:color="auto"/>
            </w:tcBorders>
            <w:noWrap/>
            <w:vAlign w:val="center"/>
          </w:tcPr>
          <w:p w14:paraId="7243DC67" w14:textId="77777777" w:rsidR="00A819DC" w:rsidRDefault="00A819DC">
            <w:pPr>
              <w:pStyle w:val="11"/>
              <w:spacing w:line="360" w:lineRule="exact"/>
              <w:jc w:val="center"/>
              <w:rPr>
                <w:rFonts w:ascii="仿宋_GB2312" w:eastAsia="仿宋_GB2312" w:hAnsi="仿宋"/>
                <w:sz w:val="28"/>
                <w:szCs w:val="28"/>
              </w:rPr>
            </w:pPr>
          </w:p>
        </w:tc>
      </w:tr>
      <w:tr w:rsidR="00A819DC" w14:paraId="692E5A07" w14:textId="77777777">
        <w:trPr>
          <w:cantSplit/>
          <w:trHeight w:val="586"/>
        </w:trPr>
        <w:tc>
          <w:tcPr>
            <w:tcW w:w="465" w:type="pct"/>
            <w:tcBorders>
              <w:top w:val="single" w:sz="6" w:space="0" w:color="auto"/>
              <w:left w:val="single" w:sz="6" w:space="0" w:color="auto"/>
              <w:bottom w:val="single" w:sz="6" w:space="0" w:color="auto"/>
              <w:right w:val="single" w:sz="6" w:space="0" w:color="auto"/>
            </w:tcBorders>
            <w:noWrap/>
            <w:vAlign w:val="center"/>
          </w:tcPr>
          <w:p w14:paraId="40A4CF31" w14:textId="77777777" w:rsidR="00A819DC" w:rsidRDefault="00310813">
            <w:pPr>
              <w:pStyle w:val="11"/>
              <w:spacing w:line="360" w:lineRule="exact"/>
              <w:rPr>
                <w:rFonts w:ascii="仿宋_GB2312" w:eastAsia="仿宋_GB2312" w:hAnsi="仿宋"/>
                <w:sz w:val="28"/>
                <w:szCs w:val="28"/>
              </w:rPr>
            </w:pPr>
            <w:r>
              <w:rPr>
                <w:rFonts w:ascii="仿宋_GB2312" w:eastAsia="仿宋_GB2312" w:hAnsi="仿宋" w:hint="eastAsia"/>
                <w:sz w:val="28"/>
                <w:szCs w:val="28"/>
              </w:rPr>
              <w:t>合计</w:t>
            </w:r>
          </w:p>
        </w:tc>
        <w:tc>
          <w:tcPr>
            <w:tcW w:w="4535" w:type="pct"/>
            <w:gridSpan w:val="3"/>
            <w:tcBorders>
              <w:top w:val="single" w:sz="6" w:space="0" w:color="auto"/>
              <w:left w:val="single" w:sz="6" w:space="0" w:color="auto"/>
              <w:bottom w:val="single" w:sz="6" w:space="0" w:color="auto"/>
              <w:right w:val="single" w:sz="4" w:space="0" w:color="auto"/>
            </w:tcBorders>
            <w:noWrap/>
            <w:vAlign w:val="center"/>
          </w:tcPr>
          <w:p w14:paraId="27FAA022" w14:textId="77777777" w:rsidR="00A819DC" w:rsidRDefault="00310813">
            <w:pPr>
              <w:pStyle w:val="11"/>
              <w:spacing w:line="360" w:lineRule="exact"/>
              <w:rPr>
                <w:rFonts w:ascii="仿宋_GB2312" w:eastAsia="仿宋_GB2312" w:hAnsi="仿宋"/>
                <w:sz w:val="28"/>
                <w:szCs w:val="28"/>
              </w:rPr>
            </w:pPr>
            <w:r>
              <w:rPr>
                <w:rFonts w:ascii="仿宋_GB2312" w:eastAsia="仿宋_GB2312" w:hAnsi="仿宋" w:hint="eastAsia"/>
                <w:sz w:val="28"/>
                <w:szCs w:val="28"/>
              </w:rPr>
              <w:t>大写金额：</w:t>
            </w:r>
          </w:p>
        </w:tc>
      </w:tr>
    </w:tbl>
    <w:p w14:paraId="59C3E64C" w14:textId="77777777" w:rsidR="00A819DC" w:rsidRDefault="00310813">
      <w:pPr>
        <w:pStyle w:val="11"/>
        <w:spacing w:line="360" w:lineRule="auto"/>
        <w:rPr>
          <w:rFonts w:ascii="仿宋_GB2312" w:eastAsia="仿宋_GB2312" w:hAnsi="仿宋"/>
          <w:sz w:val="24"/>
          <w:szCs w:val="28"/>
        </w:rPr>
      </w:pPr>
      <w:r>
        <w:rPr>
          <w:rFonts w:ascii="仿宋_GB2312" w:eastAsia="仿宋_GB2312" w:hAnsi="仿宋" w:hint="eastAsia"/>
          <w:sz w:val="24"/>
          <w:szCs w:val="28"/>
        </w:rPr>
        <w:t>注：1、金额全部采用人民币表示，报价精确到分；</w:t>
      </w:r>
    </w:p>
    <w:p w14:paraId="24BB2902" w14:textId="77777777" w:rsidR="00A819DC" w:rsidRDefault="00A819DC">
      <w:pPr>
        <w:pStyle w:val="11"/>
        <w:spacing w:line="360" w:lineRule="auto"/>
        <w:ind w:left="3402" w:hanging="2897"/>
        <w:jc w:val="left"/>
        <w:rPr>
          <w:rFonts w:ascii="仿宋_GB2312" w:eastAsia="仿宋_GB2312" w:hAnsi="仿宋"/>
          <w:sz w:val="24"/>
          <w:szCs w:val="28"/>
        </w:rPr>
      </w:pPr>
    </w:p>
    <w:p w14:paraId="154E1F5D" w14:textId="77777777" w:rsidR="00A819DC" w:rsidRDefault="00A819DC">
      <w:pPr>
        <w:jc w:val="center"/>
        <w:rPr>
          <w:rFonts w:ascii="仿宋_GB2312" w:eastAsia="仿宋_GB2312" w:hAnsi="仿宋"/>
          <w:sz w:val="28"/>
          <w:szCs w:val="28"/>
        </w:rPr>
      </w:pPr>
    </w:p>
    <w:p w14:paraId="7E28FE14" w14:textId="77777777" w:rsidR="00A819DC" w:rsidRDefault="00310813">
      <w:pPr>
        <w:spacing w:line="360" w:lineRule="auto"/>
        <w:rPr>
          <w:rFonts w:ascii="仿宋" w:eastAsia="仿宋" w:hAnsi="仿宋"/>
          <w:sz w:val="24"/>
        </w:rPr>
      </w:pPr>
      <w:r>
        <w:rPr>
          <w:rFonts w:ascii="仿宋" w:eastAsia="仿宋" w:hAnsi="仿宋" w:hint="eastAsia"/>
          <w:sz w:val="24"/>
        </w:rPr>
        <w:t>注：</w:t>
      </w:r>
      <w:r>
        <w:rPr>
          <w:rFonts w:ascii="仿宋_GB2312" w:eastAsia="仿宋_GB2312" w:hAnsi="宋体" w:hint="eastAsia"/>
          <w:sz w:val="24"/>
          <w:szCs w:val="28"/>
        </w:rPr>
        <w:t>其他优惠条件（如有请列明）</w:t>
      </w:r>
      <w:r>
        <w:rPr>
          <w:rFonts w:ascii="仿宋_GB2312" w:eastAsia="仿宋_GB2312" w:hAnsi="宋体" w:hint="eastAsia"/>
          <w:sz w:val="24"/>
          <w:szCs w:val="28"/>
          <w:u w:val="single"/>
        </w:rPr>
        <w:t xml:space="preserve">  </w:t>
      </w:r>
      <w:r>
        <w:rPr>
          <w:rFonts w:ascii="仿宋" w:eastAsia="仿宋" w:hAnsi="仿宋" w:hint="eastAsia"/>
          <w:sz w:val="24"/>
          <w:u w:val="single"/>
        </w:rPr>
        <w:t xml:space="preserve">                                   </w:t>
      </w:r>
    </w:p>
    <w:p w14:paraId="37F26B7C" w14:textId="77777777" w:rsidR="00A819DC" w:rsidRDefault="00310813">
      <w:pPr>
        <w:spacing w:line="360" w:lineRule="auto"/>
        <w:jc w:val="left"/>
        <w:rPr>
          <w:rFonts w:ascii="黑体" w:eastAsia="黑体" w:hAnsi="黑体"/>
          <w:b/>
          <w:sz w:val="24"/>
          <w:szCs w:val="24"/>
        </w:rPr>
      </w:pPr>
      <w:r>
        <w:rPr>
          <w:rFonts w:ascii="黑体" w:eastAsia="黑体" w:hAnsi="黑体" w:hint="eastAsia"/>
          <w:b/>
          <w:sz w:val="24"/>
          <w:szCs w:val="24"/>
        </w:rPr>
        <w:t>备注：</w:t>
      </w:r>
    </w:p>
    <w:p w14:paraId="360C0F94" w14:textId="77777777" w:rsidR="00A819DC" w:rsidRDefault="00310813">
      <w:pPr>
        <w:pStyle w:val="10"/>
        <w:spacing w:line="360" w:lineRule="auto"/>
        <w:ind w:firstLine="482"/>
        <w:jc w:val="left"/>
        <w:rPr>
          <w:rFonts w:ascii="黑体" w:eastAsia="黑体" w:hAnsi="黑体"/>
          <w:b/>
        </w:rPr>
      </w:pPr>
      <w:r>
        <w:rPr>
          <w:rFonts w:ascii="黑体" w:eastAsia="黑体" w:hAnsi="黑体" w:hint="eastAsia"/>
          <w:b/>
        </w:rPr>
        <w:t>本次报价包含人工、材料、措施费、机械设备（含进出场费）、管理费、税金以及供应商为项目实施而支付的交通、食宿、通讯、税费等全部费用，昆山农商银行不再另外支付与本项目有关的其他费用。</w:t>
      </w:r>
    </w:p>
    <w:p w14:paraId="007A4B01" w14:textId="77777777" w:rsidR="00A819DC" w:rsidRDefault="00310813">
      <w:pPr>
        <w:ind w:left="1526" w:hanging="1526"/>
        <w:rPr>
          <w:rFonts w:ascii="黑体" w:eastAsia="黑体" w:hAnsi="黑体"/>
          <w:b/>
          <w:sz w:val="24"/>
          <w:szCs w:val="24"/>
        </w:rPr>
      </w:pPr>
      <w:r>
        <w:rPr>
          <w:rFonts w:ascii="黑体" w:eastAsia="黑体" w:hAnsi="黑体" w:hint="eastAsia"/>
          <w:b/>
          <w:sz w:val="24"/>
          <w:szCs w:val="24"/>
        </w:rPr>
        <w:t>（本表内未明确列述的项目费用应视为包括在项目费用总额之内）</w:t>
      </w:r>
    </w:p>
    <w:p w14:paraId="7FFEFA2A" w14:textId="77777777" w:rsidR="00A819DC" w:rsidRDefault="00A819DC">
      <w:pPr>
        <w:rPr>
          <w:rFonts w:ascii="黑体" w:eastAsia="黑体" w:hAnsi="黑体"/>
          <w:b/>
          <w:sz w:val="24"/>
          <w:szCs w:val="24"/>
        </w:rPr>
      </w:pPr>
    </w:p>
    <w:p w14:paraId="43FDCD8A" w14:textId="77777777" w:rsidR="00A819DC" w:rsidRDefault="00A819DC">
      <w:pPr>
        <w:rPr>
          <w:rFonts w:ascii="黑体" w:eastAsia="黑体" w:hAnsi="黑体"/>
          <w:b/>
          <w:sz w:val="24"/>
          <w:szCs w:val="24"/>
        </w:rPr>
      </w:pPr>
    </w:p>
    <w:p w14:paraId="557C9446" w14:textId="77777777" w:rsidR="00A819DC" w:rsidRDefault="00310813">
      <w:pPr>
        <w:adjustRightInd w:val="0"/>
        <w:spacing w:line="500" w:lineRule="exact"/>
        <w:rPr>
          <w:rFonts w:ascii="仿宋_GB2312" w:eastAsia="仿宋_GB2312"/>
          <w:snapToGrid w:val="0"/>
          <w:sz w:val="28"/>
          <w:szCs w:val="28"/>
        </w:rPr>
      </w:pPr>
      <w:r>
        <w:rPr>
          <w:rFonts w:ascii="仿宋_GB2312" w:eastAsia="仿宋_GB2312" w:hint="eastAsia"/>
          <w:snapToGrid w:val="0"/>
          <w:sz w:val="28"/>
          <w:szCs w:val="28"/>
        </w:rPr>
        <w:t>公司盖章：</w:t>
      </w:r>
    </w:p>
    <w:p w14:paraId="29327077" w14:textId="77777777" w:rsidR="00A819DC" w:rsidRDefault="00310813">
      <w:pPr>
        <w:autoSpaceDE w:val="0"/>
        <w:autoSpaceDN w:val="0"/>
        <w:rPr>
          <w:rFonts w:ascii="仿宋_GB2312" w:eastAsia="仿宋_GB2312"/>
          <w:sz w:val="28"/>
          <w:szCs w:val="28"/>
        </w:rPr>
      </w:pPr>
      <w:r>
        <w:rPr>
          <w:rFonts w:ascii="仿宋_GB2312" w:eastAsia="仿宋_GB2312" w:hint="eastAsia"/>
          <w:sz w:val="28"/>
          <w:szCs w:val="28"/>
        </w:rPr>
        <w:t xml:space="preserve">法定代表人或其授权的代表签字：                 </w:t>
      </w:r>
    </w:p>
    <w:p w14:paraId="4980A47F" w14:textId="77777777" w:rsidR="00A819DC" w:rsidRDefault="00310813">
      <w:pPr>
        <w:ind w:left="1526" w:hanging="1526"/>
        <w:rPr>
          <w:rFonts w:ascii="仿宋_GB2312" w:eastAsia="仿宋_GB2312"/>
          <w:sz w:val="28"/>
          <w:szCs w:val="28"/>
        </w:rPr>
      </w:pPr>
      <w:r>
        <w:rPr>
          <w:rFonts w:ascii="仿宋_GB2312" w:eastAsia="仿宋_GB2312" w:hint="eastAsia"/>
          <w:sz w:val="28"/>
          <w:szCs w:val="28"/>
        </w:rPr>
        <w:t xml:space="preserve">日 期：    </w:t>
      </w:r>
      <w:r>
        <w:br w:type="page"/>
      </w:r>
    </w:p>
    <w:p w14:paraId="256529CB" w14:textId="77777777" w:rsidR="00A819DC" w:rsidRDefault="00310813">
      <w:pPr>
        <w:rPr>
          <w:rFonts w:eastAsia="仿宋_GB2312"/>
        </w:rPr>
      </w:pPr>
      <w:r>
        <w:rPr>
          <w:rFonts w:ascii="仿宋_GB2312" w:eastAsia="仿宋_GB2312" w:hAnsi="宋体" w:hint="eastAsia"/>
          <w:sz w:val="28"/>
          <w:szCs w:val="28"/>
        </w:rPr>
        <w:lastRenderedPageBreak/>
        <w:t>附件4：投标清单</w:t>
      </w:r>
    </w:p>
    <w:tbl>
      <w:tblPr>
        <w:tblW w:w="11000" w:type="dxa"/>
        <w:tblInd w:w="-1334" w:type="dxa"/>
        <w:tblLook w:val="04A0" w:firstRow="1" w:lastRow="0" w:firstColumn="1" w:lastColumn="0" w:noHBand="0" w:noVBand="1"/>
      </w:tblPr>
      <w:tblGrid>
        <w:gridCol w:w="1080"/>
        <w:gridCol w:w="2080"/>
        <w:gridCol w:w="2140"/>
        <w:gridCol w:w="1080"/>
        <w:gridCol w:w="940"/>
        <w:gridCol w:w="1300"/>
        <w:gridCol w:w="1300"/>
        <w:gridCol w:w="1080"/>
      </w:tblGrid>
      <w:tr w:rsidR="0045199E" w:rsidRPr="0045199E" w14:paraId="2D09CED8" w14:textId="77777777" w:rsidTr="0045199E">
        <w:trPr>
          <w:trHeight w:val="510"/>
        </w:trPr>
        <w:tc>
          <w:tcPr>
            <w:tcW w:w="110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18360" w14:textId="77777777" w:rsidR="0045199E" w:rsidRPr="0045199E" w:rsidRDefault="0045199E" w:rsidP="0045199E">
            <w:pPr>
              <w:widowControl/>
              <w:jc w:val="center"/>
              <w:rPr>
                <w:rFonts w:ascii="宋体" w:hAnsi="宋体" w:cs="宋体"/>
                <w:b/>
                <w:bCs/>
                <w:color w:val="000000"/>
                <w:kern w:val="0"/>
                <w:sz w:val="40"/>
                <w:szCs w:val="40"/>
              </w:rPr>
            </w:pPr>
            <w:r w:rsidRPr="0045199E">
              <w:rPr>
                <w:rFonts w:ascii="宋体" w:hAnsi="宋体" w:cs="宋体" w:hint="eastAsia"/>
                <w:b/>
                <w:bCs/>
                <w:color w:val="000000"/>
                <w:kern w:val="0"/>
                <w:sz w:val="40"/>
                <w:szCs w:val="40"/>
              </w:rPr>
              <w:t>昆山农商银行花桥综合楼漏水维修</w:t>
            </w:r>
          </w:p>
        </w:tc>
      </w:tr>
      <w:tr w:rsidR="0045199E" w:rsidRPr="0045199E" w14:paraId="5053B509" w14:textId="77777777" w:rsidTr="0045199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510D8E"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序号</w:t>
            </w:r>
          </w:p>
        </w:tc>
        <w:tc>
          <w:tcPr>
            <w:tcW w:w="2080" w:type="dxa"/>
            <w:tcBorders>
              <w:top w:val="nil"/>
              <w:left w:val="nil"/>
              <w:bottom w:val="single" w:sz="4" w:space="0" w:color="auto"/>
              <w:right w:val="single" w:sz="4" w:space="0" w:color="auto"/>
            </w:tcBorders>
            <w:shd w:val="clear" w:color="auto" w:fill="auto"/>
            <w:noWrap/>
            <w:vAlign w:val="center"/>
            <w:hideMark/>
          </w:tcPr>
          <w:p w14:paraId="7C81FFA9"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项目名称</w:t>
            </w:r>
          </w:p>
        </w:tc>
        <w:tc>
          <w:tcPr>
            <w:tcW w:w="2140" w:type="dxa"/>
            <w:tcBorders>
              <w:top w:val="nil"/>
              <w:left w:val="nil"/>
              <w:bottom w:val="single" w:sz="4" w:space="0" w:color="auto"/>
              <w:right w:val="single" w:sz="4" w:space="0" w:color="auto"/>
            </w:tcBorders>
            <w:shd w:val="clear" w:color="auto" w:fill="auto"/>
            <w:noWrap/>
            <w:vAlign w:val="center"/>
            <w:hideMark/>
          </w:tcPr>
          <w:p w14:paraId="2239F8FF"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项目特诊描述</w:t>
            </w:r>
          </w:p>
        </w:tc>
        <w:tc>
          <w:tcPr>
            <w:tcW w:w="1080" w:type="dxa"/>
            <w:tcBorders>
              <w:top w:val="nil"/>
              <w:left w:val="nil"/>
              <w:bottom w:val="single" w:sz="4" w:space="0" w:color="auto"/>
              <w:right w:val="single" w:sz="4" w:space="0" w:color="auto"/>
            </w:tcBorders>
            <w:shd w:val="clear" w:color="auto" w:fill="auto"/>
            <w:noWrap/>
            <w:vAlign w:val="center"/>
            <w:hideMark/>
          </w:tcPr>
          <w:p w14:paraId="25121931"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单位</w:t>
            </w:r>
          </w:p>
        </w:tc>
        <w:tc>
          <w:tcPr>
            <w:tcW w:w="940" w:type="dxa"/>
            <w:tcBorders>
              <w:top w:val="nil"/>
              <w:left w:val="nil"/>
              <w:bottom w:val="single" w:sz="4" w:space="0" w:color="auto"/>
              <w:right w:val="single" w:sz="4" w:space="0" w:color="auto"/>
            </w:tcBorders>
            <w:shd w:val="clear" w:color="auto" w:fill="auto"/>
            <w:noWrap/>
            <w:vAlign w:val="center"/>
            <w:hideMark/>
          </w:tcPr>
          <w:p w14:paraId="425D3C60"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数量</w:t>
            </w:r>
          </w:p>
        </w:tc>
        <w:tc>
          <w:tcPr>
            <w:tcW w:w="1300" w:type="dxa"/>
            <w:tcBorders>
              <w:top w:val="nil"/>
              <w:left w:val="nil"/>
              <w:bottom w:val="single" w:sz="4" w:space="0" w:color="auto"/>
              <w:right w:val="single" w:sz="4" w:space="0" w:color="auto"/>
            </w:tcBorders>
            <w:shd w:val="clear" w:color="auto" w:fill="auto"/>
            <w:vAlign w:val="center"/>
            <w:hideMark/>
          </w:tcPr>
          <w:p w14:paraId="0DE204F9"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单价（金额：元）</w:t>
            </w:r>
          </w:p>
        </w:tc>
        <w:tc>
          <w:tcPr>
            <w:tcW w:w="1300" w:type="dxa"/>
            <w:tcBorders>
              <w:top w:val="nil"/>
              <w:left w:val="nil"/>
              <w:bottom w:val="single" w:sz="4" w:space="0" w:color="auto"/>
              <w:right w:val="single" w:sz="4" w:space="0" w:color="auto"/>
            </w:tcBorders>
            <w:shd w:val="clear" w:color="auto" w:fill="auto"/>
            <w:vAlign w:val="center"/>
            <w:hideMark/>
          </w:tcPr>
          <w:p w14:paraId="32E56C9F"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合计（金额：元）</w:t>
            </w:r>
          </w:p>
        </w:tc>
        <w:tc>
          <w:tcPr>
            <w:tcW w:w="1080" w:type="dxa"/>
            <w:tcBorders>
              <w:top w:val="nil"/>
              <w:left w:val="nil"/>
              <w:bottom w:val="single" w:sz="4" w:space="0" w:color="auto"/>
              <w:right w:val="single" w:sz="4" w:space="0" w:color="auto"/>
            </w:tcBorders>
            <w:shd w:val="clear" w:color="auto" w:fill="auto"/>
            <w:noWrap/>
            <w:vAlign w:val="center"/>
            <w:hideMark/>
          </w:tcPr>
          <w:p w14:paraId="2684D107"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备注</w:t>
            </w:r>
          </w:p>
        </w:tc>
      </w:tr>
      <w:tr w:rsidR="0045199E" w:rsidRPr="0045199E" w14:paraId="31915943" w14:textId="77777777" w:rsidTr="0045199E">
        <w:trPr>
          <w:trHeight w:val="196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654FCA7"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1</w:t>
            </w:r>
          </w:p>
        </w:tc>
        <w:tc>
          <w:tcPr>
            <w:tcW w:w="2080" w:type="dxa"/>
            <w:tcBorders>
              <w:top w:val="nil"/>
              <w:left w:val="nil"/>
              <w:bottom w:val="single" w:sz="4" w:space="0" w:color="auto"/>
              <w:right w:val="single" w:sz="4" w:space="0" w:color="auto"/>
            </w:tcBorders>
            <w:shd w:val="clear" w:color="auto" w:fill="auto"/>
            <w:vAlign w:val="center"/>
            <w:hideMark/>
          </w:tcPr>
          <w:p w14:paraId="756D5919"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铝塑板封堵</w:t>
            </w:r>
          </w:p>
        </w:tc>
        <w:tc>
          <w:tcPr>
            <w:tcW w:w="2140" w:type="dxa"/>
            <w:tcBorders>
              <w:top w:val="nil"/>
              <w:left w:val="nil"/>
              <w:bottom w:val="single" w:sz="4" w:space="0" w:color="auto"/>
              <w:right w:val="single" w:sz="4" w:space="0" w:color="auto"/>
            </w:tcBorders>
            <w:shd w:val="clear" w:color="auto" w:fill="auto"/>
            <w:vAlign w:val="center"/>
            <w:hideMark/>
          </w:tcPr>
          <w:p w14:paraId="7F000A64"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灰色铝塑板（上海吉祥3毫米厚）封堵，四周螺丝固定，结构胶</w:t>
            </w:r>
            <w:proofErr w:type="gramStart"/>
            <w:r w:rsidRPr="0045199E">
              <w:rPr>
                <w:rFonts w:ascii="宋体" w:hAnsi="宋体" w:cs="宋体" w:hint="eastAsia"/>
                <w:color w:val="000000"/>
                <w:kern w:val="0"/>
                <w:szCs w:val="21"/>
              </w:rPr>
              <w:t>进行收</w:t>
            </w:r>
            <w:proofErr w:type="gramEnd"/>
            <w:r w:rsidRPr="0045199E">
              <w:rPr>
                <w:rFonts w:ascii="宋体" w:hAnsi="宋体" w:cs="宋体" w:hint="eastAsia"/>
                <w:color w:val="000000"/>
                <w:kern w:val="0"/>
                <w:szCs w:val="21"/>
              </w:rPr>
              <w:t>边（铝塑板需整板封堵）</w:t>
            </w:r>
          </w:p>
        </w:tc>
        <w:tc>
          <w:tcPr>
            <w:tcW w:w="1080" w:type="dxa"/>
            <w:tcBorders>
              <w:top w:val="nil"/>
              <w:left w:val="nil"/>
              <w:bottom w:val="single" w:sz="4" w:space="0" w:color="auto"/>
              <w:right w:val="single" w:sz="4" w:space="0" w:color="auto"/>
            </w:tcBorders>
            <w:shd w:val="clear" w:color="auto" w:fill="auto"/>
            <w:vAlign w:val="center"/>
            <w:hideMark/>
          </w:tcPr>
          <w:p w14:paraId="3F9B9756" w14:textId="77777777" w:rsidR="0045199E" w:rsidRPr="0045199E" w:rsidRDefault="0045199E" w:rsidP="0045199E">
            <w:pPr>
              <w:widowControl/>
              <w:jc w:val="center"/>
              <w:rPr>
                <w:rFonts w:ascii="宋体" w:hAnsi="宋体" w:cs="宋体"/>
                <w:color w:val="000000"/>
                <w:kern w:val="0"/>
                <w:szCs w:val="21"/>
              </w:rPr>
            </w:pPr>
            <w:proofErr w:type="gramStart"/>
            <w:r w:rsidRPr="0045199E">
              <w:rPr>
                <w:rFonts w:ascii="宋体" w:hAnsi="宋体" w:cs="宋体" w:hint="eastAsia"/>
                <w:color w:val="000000"/>
                <w:kern w:val="0"/>
                <w:szCs w:val="21"/>
              </w:rPr>
              <w:t>个</w:t>
            </w:r>
            <w:proofErr w:type="gramEnd"/>
          </w:p>
        </w:tc>
        <w:tc>
          <w:tcPr>
            <w:tcW w:w="940" w:type="dxa"/>
            <w:tcBorders>
              <w:top w:val="nil"/>
              <w:left w:val="nil"/>
              <w:bottom w:val="single" w:sz="4" w:space="0" w:color="auto"/>
              <w:right w:val="single" w:sz="4" w:space="0" w:color="auto"/>
            </w:tcBorders>
            <w:shd w:val="clear" w:color="auto" w:fill="auto"/>
            <w:vAlign w:val="center"/>
            <w:hideMark/>
          </w:tcPr>
          <w:p w14:paraId="4F09A591"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72</w:t>
            </w:r>
          </w:p>
        </w:tc>
        <w:tc>
          <w:tcPr>
            <w:tcW w:w="1300" w:type="dxa"/>
            <w:tcBorders>
              <w:top w:val="nil"/>
              <w:left w:val="nil"/>
              <w:bottom w:val="single" w:sz="4" w:space="0" w:color="auto"/>
              <w:right w:val="single" w:sz="4" w:space="0" w:color="auto"/>
            </w:tcBorders>
            <w:shd w:val="clear" w:color="auto" w:fill="auto"/>
            <w:vAlign w:val="center"/>
            <w:hideMark/>
          </w:tcPr>
          <w:p w14:paraId="40219806"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285.00 </w:t>
            </w:r>
          </w:p>
        </w:tc>
        <w:tc>
          <w:tcPr>
            <w:tcW w:w="1300" w:type="dxa"/>
            <w:tcBorders>
              <w:top w:val="nil"/>
              <w:left w:val="nil"/>
              <w:bottom w:val="single" w:sz="4" w:space="0" w:color="auto"/>
              <w:right w:val="single" w:sz="4" w:space="0" w:color="auto"/>
            </w:tcBorders>
            <w:shd w:val="clear" w:color="auto" w:fill="auto"/>
            <w:vAlign w:val="center"/>
            <w:hideMark/>
          </w:tcPr>
          <w:p w14:paraId="63D1EAAE"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20520.00 </w:t>
            </w:r>
          </w:p>
        </w:tc>
        <w:tc>
          <w:tcPr>
            <w:tcW w:w="1080" w:type="dxa"/>
            <w:tcBorders>
              <w:top w:val="nil"/>
              <w:left w:val="nil"/>
              <w:bottom w:val="single" w:sz="4" w:space="0" w:color="auto"/>
              <w:right w:val="single" w:sz="4" w:space="0" w:color="auto"/>
            </w:tcBorders>
            <w:shd w:val="clear" w:color="auto" w:fill="auto"/>
            <w:vAlign w:val="center"/>
            <w:hideMark/>
          </w:tcPr>
          <w:p w14:paraId="07250083"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单个面积：1.35m²，此报价含人工、材料、脚手架等费用</w:t>
            </w:r>
          </w:p>
        </w:tc>
      </w:tr>
      <w:tr w:rsidR="0045199E" w:rsidRPr="0045199E" w14:paraId="48C787F8" w14:textId="77777777" w:rsidTr="0045199E">
        <w:trPr>
          <w:trHeight w:val="19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01A379B"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2</w:t>
            </w:r>
          </w:p>
        </w:tc>
        <w:tc>
          <w:tcPr>
            <w:tcW w:w="2080" w:type="dxa"/>
            <w:tcBorders>
              <w:top w:val="nil"/>
              <w:left w:val="nil"/>
              <w:bottom w:val="single" w:sz="4" w:space="0" w:color="auto"/>
              <w:right w:val="single" w:sz="4" w:space="0" w:color="auto"/>
            </w:tcBorders>
            <w:shd w:val="clear" w:color="auto" w:fill="auto"/>
            <w:vAlign w:val="center"/>
            <w:hideMark/>
          </w:tcPr>
          <w:p w14:paraId="78D40E18"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铝塑板封堵</w:t>
            </w:r>
          </w:p>
        </w:tc>
        <w:tc>
          <w:tcPr>
            <w:tcW w:w="2140" w:type="dxa"/>
            <w:tcBorders>
              <w:top w:val="nil"/>
              <w:left w:val="nil"/>
              <w:bottom w:val="single" w:sz="4" w:space="0" w:color="auto"/>
              <w:right w:val="single" w:sz="4" w:space="0" w:color="auto"/>
            </w:tcBorders>
            <w:shd w:val="clear" w:color="auto" w:fill="auto"/>
            <w:vAlign w:val="center"/>
            <w:hideMark/>
          </w:tcPr>
          <w:p w14:paraId="7A2DB849"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灰色铝塑板（上海吉祥3毫米厚）封堵，四周螺丝固定，结构胶</w:t>
            </w:r>
            <w:proofErr w:type="gramStart"/>
            <w:r w:rsidRPr="0045199E">
              <w:rPr>
                <w:rFonts w:ascii="宋体" w:hAnsi="宋体" w:cs="宋体" w:hint="eastAsia"/>
                <w:color w:val="000000"/>
                <w:kern w:val="0"/>
                <w:szCs w:val="21"/>
              </w:rPr>
              <w:t>进行收</w:t>
            </w:r>
            <w:proofErr w:type="gramEnd"/>
            <w:r w:rsidRPr="0045199E">
              <w:rPr>
                <w:rFonts w:ascii="宋体" w:hAnsi="宋体" w:cs="宋体" w:hint="eastAsia"/>
                <w:color w:val="000000"/>
                <w:kern w:val="0"/>
                <w:szCs w:val="21"/>
              </w:rPr>
              <w:t>边（铝塑板需整板封堵）,需要蜘蛛人进行施工</w:t>
            </w:r>
          </w:p>
        </w:tc>
        <w:tc>
          <w:tcPr>
            <w:tcW w:w="1080" w:type="dxa"/>
            <w:tcBorders>
              <w:top w:val="nil"/>
              <w:left w:val="nil"/>
              <w:bottom w:val="single" w:sz="4" w:space="0" w:color="auto"/>
              <w:right w:val="single" w:sz="4" w:space="0" w:color="auto"/>
            </w:tcBorders>
            <w:shd w:val="clear" w:color="auto" w:fill="auto"/>
            <w:vAlign w:val="center"/>
            <w:hideMark/>
          </w:tcPr>
          <w:p w14:paraId="4703B53E" w14:textId="77777777" w:rsidR="0045199E" w:rsidRPr="0045199E" w:rsidRDefault="0045199E" w:rsidP="0045199E">
            <w:pPr>
              <w:widowControl/>
              <w:jc w:val="center"/>
              <w:rPr>
                <w:rFonts w:ascii="宋体" w:hAnsi="宋体" w:cs="宋体"/>
                <w:color w:val="000000"/>
                <w:kern w:val="0"/>
                <w:szCs w:val="21"/>
              </w:rPr>
            </w:pPr>
            <w:proofErr w:type="gramStart"/>
            <w:r w:rsidRPr="0045199E">
              <w:rPr>
                <w:rFonts w:ascii="宋体" w:hAnsi="宋体" w:cs="宋体" w:hint="eastAsia"/>
                <w:color w:val="000000"/>
                <w:kern w:val="0"/>
                <w:szCs w:val="21"/>
              </w:rPr>
              <w:t>个</w:t>
            </w:r>
            <w:proofErr w:type="gramEnd"/>
          </w:p>
        </w:tc>
        <w:tc>
          <w:tcPr>
            <w:tcW w:w="940" w:type="dxa"/>
            <w:tcBorders>
              <w:top w:val="nil"/>
              <w:left w:val="nil"/>
              <w:bottom w:val="single" w:sz="4" w:space="0" w:color="auto"/>
              <w:right w:val="single" w:sz="4" w:space="0" w:color="auto"/>
            </w:tcBorders>
            <w:shd w:val="clear" w:color="auto" w:fill="auto"/>
            <w:vAlign w:val="center"/>
            <w:hideMark/>
          </w:tcPr>
          <w:p w14:paraId="744CD493"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108</w:t>
            </w:r>
          </w:p>
        </w:tc>
        <w:tc>
          <w:tcPr>
            <w:tcW w:w="1300" w:type="dxa"/>
            <w:tcBorders>
              <w:top w:val="nil"/>
              <w:left w:val="nil"/>
              <w:bottom w:val="single" w:sz="4" w:space="0" w:color="auto"/>
              <w:right w:val="single" w:sz="4" w:space="0" w:color="auto"/>
            </w:tcBorders>
            <w:shd w:val="clear" w:color="auto" w:fill="auto"/>
            <w:vAlign w:val="center"/>
            <w:hideMark/>
          </w:tcPr>
          <w:p w14:paraId="42840F6D"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415.00 </w:t>
            </w:r>
          </w:p>
        </w:tc>
        <w:tc>
          <w:tcPr>
            <w:tcW w:w="1300" w:type="dxa"/>
            <w:tcBorders>
              <w:top w:val="nil"/>
              <w:left w:val="nil"/>
              <w:bottom w:val="single" w:sz="4" w:space="0" w:color="auto"/>
              <w:right w:val="single" w:sz="4" w:space="0" w:color="auto"/>
            </w:tcBorders>
            <w:shd w:val="clear" w:color="auto" w:fill="auto"/>
            <w:vAlign w:val="center"/>
            <w:hideMark/>
          </w:tcPr>
          <w:p w14:paraId="5F50A462"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44820.00 </w:t>
            </w:r>
          </w:p>
        </w:tc>
        <w:tc>
          <w:tcPr>
            <w:tcW w:w="1080" w:type="dxa"/>
            <w:tcBorders>
              <w:top w:val="nil"/>
              <w:left w:val="nil"/>
              <w:bottom w:val="single" w:sz="4" w:space="0" w:color="auto"/>
              <w:right w:val="single" w:sz="4" w:space="0" w:color="auto"/>
            </w:tcBorders>
            <w:shd w:val="clear" w:color="auto" w:fill="auto"/>
            <w:vAlign w:val="center"/>
            <w:hideMark/>
          </w:tcPr>
          <w:p w14:paraId="33BF30FF"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单个面积：1.35m²，此报价含人工、材料、脚手架等费用</w:t>
            </w:r>
          </w:p>
        </w:tc>
      </w:tr>
      <w:tr w:rsidR="0045199E" w:rsidRPr="0045199E" w14:paraId="386A5FDD" w14:textId="77777777" w:rsidTr="0045199E">
        <w:trPr>
          <w:trHeight w:val="12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9B80D10"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3</w:t>
            </w:r>
          </w:p>
        </w:tc>
        <w:tc>
          <w:tcPr>
            <w:tcW w:w="2080" w:type="dxa"/>
            <w:tcBorders>
              <w:top w:val="nil"/>
              <w:left w:val="nil"/>
              <w:bottom w:val="single" w:sz="4" w:space="0" w:color="auto"/>
              <w:right w:val="single" w:sz="4" w:space="0" w:color="auto"/>
            </w:tcBorders>
            <w:shd w:val="clear" w:color="auto" w:fill="auto"/>
            <w:vAlign w:val="center"/>
            <w:hideMark/>
          </w:tcPr>
          <w:p w14:paraId="14D9DBBB"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一层北侧漏水维修</w:t>
            </w:r>
          </w:p>
        </w:tc>
        <w:tc>
          <w:tcPr>
            <w:tcW w:w="2140" w:type="dxa"/>
            <w:tcBorders>
              <w:top w:val="nil"/>
              <w:left w:val="nil"/>
              <w:bottom w:val="single" w:sz="4" w:space="0" w:color="auto"/>
              <w:right w:val="single" w:sz="4" w:space="0" w:color="auto"/>
            </w:tcBorders>
            <w:shd w:val="clear" w:color="auto" w:fill="auto"/>
            <w:vAlign w:val="center"/>
            <w:hideMark/>
          </w:tcPr>
          <w:p w14:paraId="04CF6243"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检查漏水点位及修复（含漏水处涂料修复）</w:t>
            </w:r>
          </w:p>
        </w:tc>
        <w:tc>
          <w:tcPr>
            <w:tcW w:w="1080" w:type="dxa"/>
            <w:tcBorders>
              <w:top w:val="nil"/>
              <w:left w:val="nil"/>
              <w:bottom w:val="single" w:sz="4" w:space="0" w:color="auto"/>
              <w:right w:val="single" w:sz="4" w:space="0" w:color="auto"/>
            </w:tcBorders>
            <w:shd w:val="clear" w:color="auto" w:fill="auto"/>
            <w:vAlign w:val="center"/>
            <w:hideMark/>
          </w:tcPr>
          <w:p w14:paraId="22F96933"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项</w:t>
            </w:r>
          </w:p>
        </w:tc>
        <w:tc>
          <w:tcPr>
            <w:tcW w:w="940" w:type="dxa"/>
            <w:tcBorders>
              <w:top w:val="nil"/>
              <w:left w:val="nil"/>
              <w:bottom w:val="single" w:sz="4" w:space="0" w:color="auto"/>
              <w:right w:val="single" w:sz="4" w:space="0" w:color="auto"/>
            </w:tcBorders>
            <w:shd w:val="clear" w:color="auto" w:fill="auto"/>
            <w:vAlign w:val="center"/>
            <w:hideMark/>
          </w:tcPr>
          <w:p w14:paraId="5545A098"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4</w:t>
            </w:r>
          </w:p>
        </w:tc>
        <w:tc>
          <w:tcPr>
            <w:tcW w:w="1300" w:type="dxa"/>
            <w:tcBorders>
              <w:top w:val="nil"/>
              <w:left w:val="nil"/>
              <w:bottom w:val="single" w:sz="4" w:space="0" w:color="auto"/>
              <w:right w:val="single" w:sz="4" w:space="0" w:color="auto"/>
            </w:tcBorders>
            <w:shd w:val="clear" w:color="auto" w:fill="auto"/>
            <w:vAlign w:val="center"/>
            <w:hideMark/>
          </w:tcPr>
          <w:p w14:paraId="6B2EC39A"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600.00 </w:t>
            </w:r>
          </w:p>
        </w:tc>
        <w:tc>
          <w:tcPr>
            <w:tcW w:w="1300" w:type="dxa"/>
            <w:tcBorders>
              <w:top w:val="nil"/>
              <w:left w:val="nil"/>
              <w:bottom w:val="single" w:sz="4" w:space="0" w:color="auto"/>
              <w:right w:val="single" w:sz="4" w:space="0" w:color="auto"/>
            </w:tcBorders>
            <w:shd w:val="clear" w:color="auto" w:fill="auto"/>
            <w:vAlign w:val="center"/>
            <w:hideMark/>
          </w:tcPr>
          <w:p w14:paraId="7C12E9B8"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2400.00 </w:t>
            </w:r>
          </w:p>
        </w:tc>
        <w:tc>
          <w:tcPr>
            <w:tcW w:w="1080" w:type="dxa"/>
            <w:tcBorders>
              <w:top w:val="nil"/>
              <w:left w:val="nil"/>
              <w:bottom w:val="single" w:sz="4" w:space="0" w:color="auto"/>
              <w:right w:val="single" w:sz="4" w:space="0" w:color="auto"/>
            </w:tcBorders>
            <w:shd w:val="clear" w:color="auto" w:fill="auto"/>
            <w:vAlign w:val="center"/>
            <w:hideMark/>
          </w:tcPr>
          <w:p w14:paraId="7C9D44EE"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此报价含人工、材料、脚手架等费用</w:t>
            </w:r>
          </w:p>
        </w:tc>
      </w:tr>
      <w:tr w:rsidR="0045199E" w:rsidRPr="0045199E" w14:paraId="23EA15B8" w14:textId="77777777" w:rsidTr="0045199E">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3EC6F6F"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4</w:t>
            </w:r>
          </w:p>
        </w:tc>
        <w:tc>
          <w:tcPr>
            <w:tcW w:w="2080" w:type="dxa"/>
            <w:tcBorders>
              <w:top w:val="nil"/>
              <w:left w:val="nil"/>
              <w:bottom w:val="single" w:sz="4" w:space="0" w:color="auto"/>
              <w:right w:val="single" w:sz="4" w:space="0" w:color="auto"/>
            </w:tcBorders>
            <w:shd w:val="clear" w:color="auto" w:fill="auto"/>
            <w:vAlign w:val="center"/>
            <w:hideMark/>
          </w:tcPr>
          <w:p w14:paraId="007BE07A"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暂列金</w:t>
            </w:r>
          </w:p>
        </w:tc>
        <w:tc>
          <w:tcPr>
            <w:tcW w:w="2140" w:type="dxa"/>
            <w:tcBorders>
              <w:top w:val="nil"/>
              <w:left w:val="nil"/>
              <w:bottom w:val="single" w:sz="4" w:space="0" w:color="auto"/>
              <w:right w:val="single" w:sz="4" w:space="0" w:color="auto"/>
            </w:tcBorders>
            <w:shd w:val="clear" w:color="auto" w:fill="auto"/>
            <w:vAlign w:val="center"/>
            <w:hideMark/>
          </w:tcPr>
          <w:p w14:paraId="2B5F520F"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2DBC399"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项</w:t>
            </w:r>
          </w:p>
        </w:tc>
        <w:tc>
          <w:tcPr>
            <w:tcW w:w="940" w:type="dxa"/>
            <w:tcBorders>
              <w:top w:val="nil"/>
              <w:left w:val="nil"/>
              <w:bottom w:val="single" w:sz="4" w:space="0" w:color="auto"/>
              <w:right w:val="single" w:sz="4" w:space="0" w:color="auto"/>
            </w:tcBorders>
            <w:shd w:val="clear" w:color="auto" w:fill="auto"/>
            <w:vAlign w:val="center"/>
            <w:hideMark/>
          </w:tcPr>
          <w:p w14:paraId="43EB81C3"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1</w:t>
            </w:r>
          </w:p>
        </w:tc>
        <w:tc>
          <w:tcPr>
            <w:tcW w:w="1300" w:type="dxa"/>
            <w:tcBorders>
              <w:top w:val="nil"/>
              <w:left w:val="nil"/>
              <w:bottom w:val="single" w:sz="4" w:space="0" w:color="auto"/>
              <w:right w:val="single" w:sz="4" w:space="0" w:color="auto"/>
            </w:tcBorders>
            <w:shd w:val="clear" w:color="auto" w:fill="auto"/>
            <w:vAlign w:val="center"/>
            <w:hideMark/>
          </w:tcPr>
          <w:p w14:paraId="3CDDE860"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10000.00 </w:t>
            </w:r>
          </w:p>
        </w:tc>
        <w:tc>
          <w:tcPr>
            <w:tcW w:w="1300" w:type="dxa"/>
            <w:tcBorders>
              <w:top w:val="nil"/>
              <w:left w:val="nil"/>
              <w:bottom w:val="single" w:sz="4" w:space="0" w:color="auto"/>
              <w:right w:val="single" w:sz="4" w:space="0" w:color="auto"/>
            </w:tcBorders>
            <w:shd w:val="clear" w:color="auto" w:fill="auto"/>
            <w:vAlign w:val="center"/>
            <w:hideMark/>
          </w:tcPr>
          <w:p w14:paraId="28288B76"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10000.00 </w:t>
            </w:r>
          </w:p>
        </w:tc>
        <w:tc>
          <w:tcPr>
            <w:tcW w:w="1080" w:type="dxa"/>
            <w:tcBorders>
              <w:top w:val="nil"/>
              <w:left w:val="nil"/>
              <w:bottom w:val="single" w:sz="4" w:space="0" w:color="auto"/>
              <w:right w:val="single" w:sz="4" w:space="0" w:color="auto"/>
            </w:tcBorders>
            <w:shd w:val="clear" w:color="auto" w:fill="auto"/>
            <w:vAlign w:val="center"/>
            <w:hideMark/>
          </w:tcPr>
          <w:p w14:paraId="367AE684"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不做调整</w:t>
            </w:r>
          </w:p>
        </w:tc>
      </w:tr>
      <w:tr w:rsidR="0045199E" w:rsidRPr="0045199E" w14:paraId="24A814BA" w14:textId="77777777" w:rsidTr="0045199E">
        <w:trPr>
          <w:trHeight w:val="58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64FFD6C"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总计</w:t>
            </w:r>
          </w:p>
        </w:tc>
        <w:tc>
          <w:tcPr>
            <w:tcW w:w="2080" w:type="dxa"/>
            <w:tcBorders>
              <w:top w:val="nil"/>
              <w:left w:val="nil"/>
              <w:bottom w:val="single" w:sz="4" w:space="0" w:color="auto"/>
              <w:right w:val="single" w:sz="4" w:space="0" w:color="auto"/>
            </w:tcBorders>
            <w:shd w:val="clear" w:color="auto" w:fill="auto"/>
            <w:noWrap/>
            <w:vAlign w:val="center"/>
            <w:hideMark/>
          </w:tcPr>
          <w:p w14:paraId="25BA0050"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6BAABC00"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FFB3C05"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43A5493"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14:paraId="3CCB4D31" w14:textId="77777777" w:rsidR="0045199E" w:rsidRPr="0045199E" w:rsidRDefault="0045199E" w:rsidP="0045199E">
            <w:pPr>
              <w:widowControl/>
              <w:jc w:val="center"/>
              <w:rPr>
                <w:rFonts w:ascii="宋体" w:hAnsi="宋体" w:cs="宋体"/>
                <w:color w:val="000000"/>
                <w:kern w:val="0"/>
                <w:sz w:val="22"/>
                <w:szCs w:val="22"/>
              </w:rPr>
            </w:pPr>
            <w:r w:rsidRPr="0045199E">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5E5D16B5"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77740.00 </w:t>
            </w:r>
          </w:p>
        </w:tc>
        <w:tc>
          <w:tcPr>
            <w:tcW w:w="1080" w:type="dxa"/>
            <w:tcBorders>
              <w:top w:val="nil"/>
              <w:left w:val="nil"/>
              <w:bottom w:val="single" w:sz="4" w:space="0" w:color="auto"/>
              <w:right w:val="single" w:sz="4" w:space="0" w:color="auto"/>
            </w:tcBorders>
            <w:shd w:val="clear" w:color="auto" w:fill="auto"/>
            <w:vAlign w:val="center"/>
            <w:hideMark/>
          </w:tcPr>
          <w:p w14:paraId="343D09A7"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　</w:t>
            </w:r>
          </w:p>
        </w:tc>
      </w:tr>
      <w:tr w:rsidR="0045199E" w:rsidRPr="0045199E" w14:paraId="2497105F" w14:textId="77777777" w:rsidTr="0045199E">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2FDADE"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49EC526F"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0A2359B9"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　</w:t>
            </w:r>
          </w:p>
        </w:tc>
        <w:tc>
          <w:tcPr>
            <w:tcW w:w="3320" w:type="dxa"/>
            <w:gridSpan w:val="3"/>
            <w:tcBorders>
              <w:top w:val="single" w:sz="4" w:space="0" w:color="auto"/>
              <w:left w:val="nil"/>
              <w:bottom w:val="single" w:sz="4" w:space="0" w:color="auto"/>
              <w:right w:val="single" w:sz="4" w:space="0" w:color="auto"/>
            </w:tcBorders>
            <w:shd w:val="clear" w:color="auto" w:fill="auto"/>
            <w:vAlign w:val="center"/>
            <w:hideMark/>
          </w:tcPr>
          <w:p w14:paraId="0935C92E"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F739B50"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11A2F58" w14:textId="77777777" w:rsidR="0045199E" w:rsidRPr="0045199E" w:rsidRDefault="0045199E" w:rsidP="0045199E">
            <w:pPr>
              <w:widowControl/>
              <w:jc w:val="left"/>
              <w:rPr>
                <w:rFonts w:ascii="宋体" w:hAnsi="宋体" w:cs="宋体"/>
                <w:color w:val="000000"/>
                <w:kern w:val="0"/>
                <w:sz w:val="22"/>
                <w:szCs w:val="22"/>
              </w:rPr>
            </w:pPr>
            <w:r w:rsidRPr="0045199E">
              <w:rPr>
                <w:rFonts w:ascii="宋体" w:hAnsi="宋体" w:cs="宋体" w:hint="eastAsia"/>
                <w:color w:val="000000"/>
                <w:kern w:val="0"/>
                <w:sz w:val="22"/>
                <w:szCs w:val="22"/>
              </w:rPr>
              <w:t xml:space="preserve">　</w:t>
            </w:r>
          </w:p>
        </w:tc>
      </w:tr>
      <w:tr w:rsidR="0045199E" w:rsidRPr="0045199E" w14:paraId="695E7570" w14:textId="77777777" w:rsidTr="0045199E">
        <w:trPr>
          <w:trHeight w:val="270"/>
        </w:trPr>
        <w:tc>
          <w:tcPr>
            <w:tcW w:w="862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5BD857" w14:textId="77777777" w:rsidR="0045199E" w:rsidRPr="0045199E" w:rsidRDefault="0045199E" w:rsidP="0045199E">
            <w:pPr>
              <w:widowControl/>
              <w:jc w:val="center"/>
              <w:rPr>
                <w:rFonts w:ascii="宋体" w:hAnsi="宋体" w:cs="宋体"/>
                <w:b/>
                <w:bCs/>
                <w:color w:val="000000"/>
                <w:kern w:val="0"/>
                <w:szCs w:val="21"/>
              </w:rPr>
            </w:pPr>
            <w:r w:rsidRPr="0045199E">
              <w:rPr>
                <w:rFonts w:ascii="宋体" w:hAnsi="宋体" w:cs="宋体" w:hint="eastAsia"/>
                <w:b/>
                <w:bCs/>
                <w:color w:val="000000"/>
                <w:kern w:val="0"/>
                <w:szCs w:val="21"/>
              </w:rPr>
              <w:t>本次报价包含本项目所有费用及供应商为项目实施而支付的交通、食宿、通讯、税费等全部费用。昆山农商银行不再另外支付与本项目有关的其他费用。</w:t>
            </w:r>
          </w:p>
        </w:tc>
        <w:tc>
          <w:tcPr>
            <w:tcW w:w="1300" w:type="dxa"/>
            <w:tcBorders>
              <w:top w:val="nil"/>
              <w:left w:val="nil"/>
              <w:bottom w:val="single" w:sz="4" w:space="0" w:color="auto"/>
              <w:right w:val="single" w:sz="4" w:space="0" w:color="auto"/>
            </w:tcBorders>
            <w:shd w:val="clear" w:color="auto" w:fill="auto"/>
            <w:vAlign w:val="center"/>
            <w:hideMark/>
          </w:tcPr>
          <w:p w14:paraId="2887548E"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C381FB" w14:textId="77777777" w:rsidR="0045199E" w:rsidRPr="0045199E" w:rsidRDefault="0045199E" w:rsidP="0045199E">
            <w:pPr>
              <w:widowControl/>
              <w:jc w:val="left"/>
              <w:rPr>
                <w:rFonts w:ascii="宋体" w:hAnsi="宋体" w:cs="宋体"/>
                <w:color w:val="000000"/>
                <w:kern w:val="0"/>
                <w:sz w:val="22"/>
                <w:szCs w:val="22"/>
              </w:rPr>
            </w:pPr>
            <w:r w:rsidRPr="0045199E">
              <w:rPr>
                <w:rFonts w:ascii="宋体" w:hAnsi="宋体" w:cs="宋体" w:hint="eastAsia"/>
                <w:color w:val="000000"/>
                <w:kern w:val="0"/>
                <w:sz w:val="22"/>
                <w:szCs w:val="22"/>
              </w:rPr>
              <w:t xml:space="preserve">　</w:t>
            </w:r>
          </w:p>
        </w:tc>
      </w:tr>
      <w:tr w:rsidR="0045199E" w:rsidRPr="0045199E" w14:paraId="3A1C882B" w14:textId="77777777" w:rsidTr="0045199E">
        <w:trPr>
          <w:trHeight w:val="270"/>
        </w:trPr>
        <w:tc>
          <w:tcPr>
            <w:tcW w:w="8620" w:type="dxa"/>
            <w:gridSpan w:val="6"/>
            <w:vMerge/>
            <w:tcBorders>
              <w:top w:val="single" w:sz="4" w:space="0" w:color="auto"/>
              <w:left w:val="single" w:sz="4" w:space="0" w:color="auto"/>
              <w:bottom w:val="single" w:sz="4" w:space="0" w:color="000000"/>
              <w:right w:val="single" w:sz="4" w:space="0" w:color="000000"/>
            </w:tcBorders>
            <w:vAlign w:val="center"/>
            <w:hideMark/>
          </w:tcPr>
          <w:p w14:paraId="67CC422C" w14:textId="77777777" w:rsidR="0045199E" w:rsidRPr="0045199E" w:rsidRDefault="0045199E" w:rsidP="0045199E">
            <w:pPr>
              <w:widowControl/>
              <w:jc w:val="left"/>
              <w:rPr>
                <w:rFonts w:ascii="宋体" w:hAnsi="宋体" w:cs="宋体"/>
                <w:b/>
                <w:bCs/>
                <w:color w:val="000000"/>
                <w:kern w:val="0"/>
                <w:szCs w:val="21"/>
              </w:rPr>
            </w:pPr>
          </w:p>
        </w:tc>
        <w:tc>
          <w:tcPr>
            <w:tcW w:w="1300" w:type="dxa"/>
            <w:tcBorders>
              <w:top w:val="nil"/>
              <w:left w:val="nil"/>
              <w:bottom w:val="single" w:sz="4" w:space="0" w:color="auto"/>
              <w:right w:val="single" w:sz="4" w:space="0" w:color="auto"/>
            </w:tcBorders>
            <w:shd w:val="clear" w:color="auto" w:fill="auto"/>
            <w:vAlign w:val="center"/>
            <w:hideMark/>
          </w:tcPr>
          <w:p w14:paraId="22136ED3" w14:textId="77777777" w:rsidR="0045199E" w:rsidRPr="0045199E" w:rsidRDefault="0045199E" w:rsidP="0045199E">
            <w:pPr>
              <w:widowControl/>
              <w:jc w:val="center"/>
              <w:rPr>
                <w:rFonts w:ascii="宋体" w:hAnsi="宋体" w:cs="宋体"/>
                <w:color w:val="000000"/>
                <w:kern w:val="0"/>
                <w:szCs w:val="21"/>
              </w:rPr>
            </w:pPr>
            <w:r w:rsidRPr="0045199E">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E8F4A26" w14:textId="77777777" w:rsidR="0045199E" w:rsidRPr="0045199E" w:rsidRDefault="0045199E" w:rsidP="0045199E">
            <w:pPr>
              <w:widowControl/>
              <w:jc w:val="left"/>
              <w:rPr>
                <w:rFonts w:ascii="宋体" w:hAnsi="宋体" w:cs="宋体"/>
                <w:color w:val="000000"/>
                <w:kern w:val="0"/>
                <w:sz w:val="22"/>
                <w:szCs w:val="22"/>
              </w:rPr>
            </w:pPr>
            <w:r w:rsidRPr="0045199E">
              <w:rPr>
                <w:rFonts w:ascii="宋体" w:hAnsi="宋体" w:cs="宋体" w:hint="eastAsia"/>
                <w:color w:val="000000"/>
                <w:kern w:val="0"/>
                <w:sz w:val="22"/>
                <w:szCs w:val="22"/>
              </w:rPr>
              <w:t xml:space="preserve">　</w:t>
            </w:r>
          </w:p>
        </w:tc>
      </w:tr>
    </w:tbl>
    <w:p w14:paraId="769B98E1" w14:textId="77777777" w:rsidR="00A819DC" w:rsidRDefault="00310813">
      <w:r>
        <w:br w:type="page"/>
      </w:r>
    </w:p>
    <w:p w14:paraId="33697544" w14:textId="77777777" w:rsidR="00A819DC" w:rsidRDefault="00A819DC"/>
    <w:p w14:paraId="0A520725" w14:textId="77777777" w:rsidR="00A819DC" w:rsidRDefault="00310813">
      <w:pPr>
        <w:snapToGrid w:val="0"/>
        <w:spacing w:line="360" w:lineRule="auto"/>
        <w:outlineLvl w:val="1"/>
        <w:rPr>
          <w:rFonts w:ascii="仿宋_GB2312" w:eastAsia="仿宋_GB2312" w:hAnsi="宋体"/>
          <w:sz w:val="28"/>
          <w:szCs w:val="28"/>
        </w:rPr>
      </w:pPr>
      <w:r>
        <w:rPr>
          <w:rFonts w:ascii="仿宋_GB2312" w:eastAsia="仿宋_GB2312" w:hAnsi="宋体" w:hint="eastAsia"/>
          <w:sz w:val="28"/>
          <w:szCs w:val="28"/>
        </w:rPr>
        <w:t>附件5：《供应商反腐败/反贿赂承诺书》</w:t>
      </w:r>
    </w:p>
    <w:p w14:paraId="0D5CFEFF" w14:textId="77777777" w:rsidR="00A819DC" w:rsidRDefault="00A819DC">
      <w:pPr>
        <w:jc w:val="center"/>
        <w:rPr>
          <w:rFonts w:ascii="仿宋_GB2312" w:eastAsia="仿宋_GB2312" w:hAnsi="宋体"/>
          <w:sz w:val="28"/>
          <w:szCs w:val="28"/>
        </w:rPr>
      </w:pPr>
    </w:p>
    <w:p w14:paraId="75C44C72" w14:textId="77777777" w:rsidR="00A819DC" w:rsidRDefault="00310813">
      <w:pPr>
        <w:jc w:val="center"/>
        <w:rPr>
          <w:rFonts w:ascii="仿宋_GB2312" w:eastAsia="仿宋_GB2312" w:hAnsi="仿宋"/>
          <w:sz w:val="28"/>
          <w:szCs w:val="28"/>
        </w:rPr>
      </w:pPr>
      <w:r>
        <w:rPr>
          <w:rFonts w:ascii="仿宋_GB2312" w:eastAsia="仿宋_GB2312" w:hAnsi="仿宋" w:hint="eastAsia"/>
          <w:sz w:val="28"/>
          <w:szCs w:val="28"/>
        </w:rPr>
        <w:t>供应商反腐败/反贿赂承诺书</w:t>
      </w:r>
    </w:p>
    <w:p w14:paraId="508B4C03" w14:textId="77777777" w:rsidR="00A819DC" w:rsidRDefault="00A819DC">
      <w:pPr>
        <w:jc w:val="center"/>
        <w:rPr>
          <w:rFonts w:ascii="仿宋_GB2312" w:eastAsia="仿宋_GB2312" w:hAnsi="仿宋"/>
          <w:sz w:val="28"/>
          <w:szCs w:val="28"/>
        </w:rPr>
      </w:pPr>
    </w:p>
    <w:p w14:paraId="04780B41" w14:textId="77777777" w:rsidR="00A819DC" w:rsidRDefault="00310813">
      <w:pPr>
        <w:rPr>
          <w:rFonts w:ascii="仿宋_GB2312" w:eastAsia="仿宋_GB2312" w:hAnsi="宋体"/>
          <w:sz w:val="28"/>
          <w:szCs w:val="28"/>
        </w:rPr>
      </w:pPr>
      <w:r>
        <w:rPr>
          <w:rFonts w:ascii="仿宋_GB2312" w:eastAsia="仿宋_GB2312" w:hAnsi="宋体" w:hint="eastAsia"/>
          <w:sz w:val="28"/>
          <w:szCs w:val="28"/>
        </w:rPr>
        <w:t>江苏昆山农村商业银行股份有限公司：</w:t>
      </w:r>
    </w:p>
    <w:p w14:paraId="48491A9E" w14:textId="77777777" w:rsidR="00A819DC" w:rsidRDefault="00310813">
      <w:pPr>
        <w:ind w:firstLineChars="200" w:firstLine="560"/>
        <w:rPr>
          <w:rFonts w:ascii="仿宋_GB2312" w:eastAsia="仿宋_GB2312" w:hAnsi="宋体"/>
          <w:sz w:val="28"/>
          <w:szCs w:val="28"/>
        </w:rPr>
      </w:pPr>
      <w:r>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14:paraId="2E921A47" w14:textId="77777777" w:rsidR="00A819DC" w:rsidRDefault="00310813">
      <w:pPr>
        <w:ind w:firstLineChars="200" w:firstLine="560"/>
        <w:rPr>
          <w:rFonts w:ascii="仿宋_GB2312" w:eastAsia="仿宋_GB2312" w:hAnsi="宋体"/>
          <w:sz w:val="28"/>
          <w:szCs w:val="28"/>
        </w:rPr>
      </w:pPr>
      <w:r>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14:paraId="23DBDB22" w14:textId="77777777" w:rsidR="00A819DC" w:rsidRDefault="00310813">
      <w:pPr>
        <w:ind w:firstLineChars="200" w:firstLine="560"/>
        <w:rPr>
          <w:rFonts w:ascii="仿宋_GB2312" w:eastAsia="仿宋_GB2312" w:hAnsi="宋体"/>
          <w:sz w:val="28"/>
          <w:szCs w:val="28"/>
        </w:rPr>
      </w:pPr>
      <w:r>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14:paraId="3392A7F0" w14:textId="77777777" w:rsidR="00A819DC" w:rsidRDefault="00310813">
      <w:pPr>
        <w:ind w:firstLineChars="200" w:firstLine="560"/>
        <w:rPr>
          <w:rFonts w:ascii="仿宋_GB2312" w:eastAsia="仿宋_GB2312" w:hAnsi="宋体"/>
          <w:sz w:val="28"/>
          <w:szCs w:val="28"/>
        </w:rPr>
      </w:pPr>
      <w:r>
        <w:rPr>
          <w:rFonts w:ascii="仿宋_GB2312" w:eastAsia="仿宋_GB2312" w:hAnsi="宋体" w:hint="eastAsia"/>
          <w:sz w:val="28"/>
          <w:szCs w:val="28"/>
        </w:rPr>
        <w:t>3、本公司决不向贵行工作人员提供宴请、联谊活动、度假、旅游，以及到营业性娱乐场所消费。</w:t>
      </w:r>
    </w:p>
    <w:p w14:paraId="696FD514" w14:textId="77777777" w:rsidR="00A819DC" w:rsidRDefault="00310813">
      <w:pPr>
        <w:ind w:firstLineChars="200" w:firstLine="560"/>
        <w:rPr>
          <w:rFonts w:ascii="仿宋_GB2312" w:eastAsia="仿宋_GB2312" w:hAnsi="宋体"/>
          <w:sz w:val="28"/>
          <w:szCs w:val="28"/>
        </w:rPr>
      </w:pPr>
      <w:r>
        <w:rPr>
          <w:rFonts w:ascii="仿宋_GB2312" w:eastAsia="仿宋_GB2312" w:hAnsi="宋体" w:hint="eastAsia"/>
          <w:sz w:val="28"/>
          <w:szCs w:val="28"/>
        </w:rPr>
        <w:t>4、本公司决不为贵行工作人员安排工作，以及支付应由其个人自付的各种费用。</w:t>
      </w:r>
    </w:p>
    <w:p w14:paraId="517F62CB" w14:textId="77777777" w:rsidR="00A819DC" w:rsidRDefault="00310813">
      <w:pPr>
        <w:ind w:firstLineChars="200" w:firstLine="560"/>
        <w:rPr>
          <w:rFonts w:ascii="仿宋_GB2312" w:eastAsia="仿宋_GB2312" w:hAnsi="宋体"/>
          <w:sz w:val="28"/>
          <w:szCs w:val="28"/>
        </w:rPr>
      </w:pPr>
      <w:r>
        <w:rPr>
          <w:rFonts w:ascii="仿宋_GB2312" w:eastAsia="仿宋_GB2312" w:hAnsi="宋体" w:hint="eastAsia"/>
          <w:sz w:val="28"/>
          <w:szCs w:val="28"/>
        </w:rPr>
        <w:t>5、若本公司发现贵行工作人员有违反</w:t>
      </w:r>
      <w:proofErr w:type="gramStart"/>
      <w:r>
        <w:rPr>
          <w:rFonts w:ascii="仿宋_GB2312" w:eastAsia="仿宋_GB2312" w:hAnsi="宋体" w:hint="eastAsia"/>
          <w:sz w:val="28"/>
          <w:szCs w:val="28"/>
        </w:rPr>
        <w:t>本承诺书行为</w:t>
      </w:r>
      <w:proofErr w:type="gramEnd"/>
      <w:r>
        <w:rPr>
          <w:rFonts w:ascii="仿宋_GB2312" w:eastAsia="仿宋_GB2312" w:hAnsi="宋体" w:hint="eastAsia"/>
          <w:sz w:val="28"/>
          <w:szCs w:val="28"/>
        </w:rPr>
        <w:t>倾向的，应及时提醒纠正并向贵行监督管理部门举报。</w:t>
      </w:r>
    </w:p>
    <w:p w14:paraId="456804FD" w14:textId="77777777" w:rsidR="00A819DC" w:rsidRDefault="00310813">
      <w:pPr>
        <w:ind w:firstLineChars="200" w:firstLine="560"/>
        <w:rPr>
          <w:rFonts w:ascii="仿宋_GB2312" w:eastAsia="仿宋_GB2312" w:hAnsi="宋体"/>
          <w:sz w:val="28"/>
          <w:szCs w:val="28"/>
        </w:rPr>
      </w:pPr>
      <w:r>
        <w:rPr>
          <w:rFonts w:ascii="仿宋_GB2312" w:eastAsia="仿宋_GB2312" w:hAnsi="宋体" w:hint="eastAsia"/>
          <w:sz w:val="28"/>
          <w:szCs w:val="28"/>
        </w:rPr>
        <w:t>6、如发现本公司违反承诺，经贵行监督管理部门认定违规事实后，按照下列规定进行处罚。</w:t>
      </w:r>
    </w:p>
    <w:p w14:paraId="7D3AF2BC" w14:textId="77777777" w:rsidR="00A819DC" w:rsidRDefault="00310813">
      <w:pPr>
        <w:ind w:firstLineChars="200" w:firstLine="560"/>
        <w:rPr>
          <w:rFonts w:ascii="仿宋_GB2312" w:eastAsia="仿宋_GB2312" w:hAnsi="宋体"/>
          <w:sz w:val="28"/>
          <w:szCs w:val="28"/>
        </w:rPr>
      </w:pPr>
      <w:r>
        <w:rPr>
          <w:rFonts w:ascii="仿宋_GB2312" w:eastAsia="仿宋_GB2312" w:hAnsi="宋体" w:hint="eastAsia"/>
          <w:sz w:val="28"/>
          <w:szCs w:val="28"/>
        </w:rPr>
        <w:t>（1）同意按照合作项目合同总金额的5%支付违约金。</w:t>
      </w:r>
    </w:p>
    <w:p w14:paraId="6D78E352" w14:textId="77777777" w:rsidR="00A819DC" w:rsidRDefault="00310813">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（2）同意贵行解除相关合同，由此造成贵行的损失概由本公司完全承担并赔偿。</w:t>
      </w:r>
    </w:p>
    <w:p w14:paraId="0ABF16AC" w14:textId="77777777" w:rsidR="00A819DC" w:rsidRDefault="00310813">
      <w:pPr>
        <w:ind w:firstLineChars="200" w:firstLine="560"/>
        <w:rPr>
          <w:rFonts w:ascii="仿宋_GB2312" w:eastAsia="仿宋_GB2312" w:hAnsi="宋体"/>
          <w:sz w:val="28"/>
          <w:szCs w:val="28"/>
        </w:rPr>
      </w:pPr>
      <w:r>
        <w:rPr>
          <w:rFonts w:ascii="仿宋_GB2312" w:eastAsia="仿宋_GB2312" w:hAnsi="宋体" w:hint="eastAsia"/>
          <w:sz w:val="28"/>
          <w:szCs w:val="28"/>
        </w:rPr>
        <w:t>（3）承担由此产生的全部法律责任。</w:t>
      </w:r>
    </w:p>
    <w:p w14:paraId="62F12645" w14:textId="77777777" w:rsidR="00A819DC" w:rsidRDefault="00A819DC">
      <w:pPr>
        <w:ind w:firstLine="600"/>
        <w:rPr>
          <w:rFonts w:ascii="仿宋_GB2312" w:eastAsia="仿宋_GB2312" w:hAnsi="宋体"/>
          <w:sz w:val="28"/>
          <w:szCs w:val="28"/>
        </w:rPr>
      </w:pPr>
    </w:p>
    <w:p w14:paraId="4C82CBD1" w14:textId="77777777" w:rsidR="00A819DC" w:rsidRDefault="00310813">
      <w:pPr>
        <w:ind w:firstLine="600"/>
        <w:jc w:val="right"/>
        <w:rPr>
          <w:rFonts w:ascii="仿宋_GB2312" w:eastAsia="仿宋_GB2312" w:hAnsi="宋体"/>
          <w:sz w:val="28"/>
          <w:szCs w:val="28"/>
        </w:rPr>
      </w:pPr>
      <w:r>
        <w:rPr>
          <w:rFonts w:ascii="仿宋_GB2312" w:eastAsia="仿宋_GB2312" w:hAnsi="宋体" w:hint="eastAsia"/>
          <w:sz w:val="28"/>
          <w:szCs w:val="28"/>
        </w:rPr>
        <w:t>（公司加盖公章）</w:t>
      </w:r>
    </w:p>
    <w:p w14:paraId="15A24C3D" w14:textId="77777777" w:rsidR="00A819DC" w:rsidRDefault="00310813">
      <w:pPr>
        <w:ind w:right="1120" w:firstLineChars="600" w:firstLine="1680"/>
        <w:rPr>
          <w:rFonts w:ascii="仿宋_GB2312" w:eastAsia="仿宋_GB2312" w:hAnsi="宋体"/>
          <w:sz w:val="28"/>
          <w:szCs w:val="28"/>
        </w:rPr>
      </w:pPr>
      <w:r>
        <w:rPr>
          <w:rFonts w:ascii="仿宋_GB2312" w:eastAsia="仿宋_GB2312" w:hAnsi="宋体" w:hint="eastAsia"/>
          <w:sz w:val="28"/>
          <w:szCs w:val="28"/>
        </w:rPr>
        <w:t xml:space="preserve">法定代表人/有权签署人（签名或盖章）：           </w:t>
      </w:r>
    </w:p>
    <w:p w14:paraId="0B2CB68C" w14:textId="77777777" w:rsidR="00A819DC" w:rsidRDefault="00310813">
      <w:pPr>
        <w:ind w:right="1120" w:firstLineChars="2100" w:firstLine="5880"/>
        <w:rPr>
          <w:rFonts w:ascii="仿宋_GB2312" w:eastAsia="仿宋_GB2312" w:hAnsi="宋体"/>
          <w:sz w:val="28"/>
          <w:szCs w:val="28"/>
        </w:rPr>
      </w:pPr>
      <w:r>
        <w:rPr>
          <w:rFonts w:ascii="仿宋_GB2312" w:eastAsia="仿宋_GB2312" w:hAnsi="宋体" w:hint="eastAsia"/>
          <w:sz w:val="28"/>
          <w:szCs w:val="28"/>
        </w:rPr>
        <w:t>日期：</w:t>
      </w:r>
    </w:p>
    <w:p w14:paraId="700DFC79" w14:textId="77777777" w:rsidR="00A819DC" w:rsidRDefault="00A819DC"/>
    <w:sectPr w:rsidR="00A819DC">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EF6FB" w14:textId="77777777" w:rsidR="003C60AE" w:rsidRDefault="003C60AE" w:rsidP="005251D3">
      <w:r>
        <w:separator/>
      </w:r>
    </w:p>
  </w:endnote>
  <w:endnote w:type="continuationSeparator" w:id="0">
    <w:p w14:paraId="19E47412" w14:textId="77777777" w:rsidR="003C60AE" w:rsidRDefault="003C60AE" w:rsidP="0052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34D1A" w14:textId="77777777" w:rsidR="003C60AE" w:rsidRDefault="003C60AE" w:rsidP="005251D3">
      <w:r>
        <w:separator/>
      </w:r>
    </w:p>
  </w:footnote>
  <w:footnote w:type="continuationSeparator" w:id="0">
    <w:p w14:paraId="6BBB3281" w14:textId="77777777" w:rsidR="003C60AE" w:rsidRDefault="003C60AE" w:rsidP="00525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2E5F"/>
    <w:rsid w:val="00007ACF"/>
    <w:rsid w:val="00011C92"/>
    <w:rsid w:val="0001575E"/>
    <w:rsid w:val="00015BBD"/>
    <w:rsid w:val="00031815"/>
    <w:rsid w:val="00046A4D"/>
    <w:rsid w:val="00052AB8"/>
    <w:rsid w:val="00054E00"/>
    <w:rsid w:val="00066546"/>
    <w:rsid w:val="000913E4"/>
    <w:rsid w:val="00094D92"/>
    <w:rsid w:val="000975A0"/>
    <w:rsid w:val="000A08AD"/>
    <w:rsid w:val="000A153C"/>
    <w:rsid w:val="000A30E3"/>
    <w:rsid w:val="000D07F3"/>
    <w:rsid w:val="000D238C"/>
    <w:rsid w:val="000D47F1"/>
    <w:rsid w:val="00105D0D"/>
    <w:rsid w:val="00106B0F"/>
    <w:rsid w:val="00111C71"/>
    <w:rsid w:val="001178A9"/>
    <w:rsid w:val="00131305"/>
    <w:rsid w:val="0014210C"/>
    <w:rsid w:val="00144739"/>
    <w:rsid w:val="00146A17"/>
    <w:rsid w:val="00153BAD"/>
    <w:rsid w:val="00154BB8"/>
    <w:rsid w:val="00184EDA"/>
    <w:rsid w:val="00197B03"/>
    <w:rsid w:val="001A166F"/>
    <w:rsid w:val="001A7267"/>
    <w:rsid w:val="001B53BB"/>
    <w:rsid w:val="001C1F18"/>
    <w:rsid w:val="001C6678"/>
    <w:rsid w:val="001D0CED"/>
    <w:rsid w:val="001D1012"/>
    <w:rsid w:val="001D4125"/>
    <w:rsid w:val="001E0BEF"/>
    <w:rsid w:val="001E5F21"/>
    <w:rsid w:val="0020034F"/>
    <w:rsid w:val="00206483"/>
    <w:rsid w:val="0021412E"/>
    <w:rsid w:val="00240D76"/>
    <w:rsid w:val="0024120A"/>
    <w:rsid w:val="00245BC7"/>
    <w:rsid w:val="002462E4"/>
    <w:rsid w:val="0025007E"/>
    <w:rsid w:val="0025451C"/>
    <w:rsid w:val="002608ED"/>
    <w:rsid w:val="0027748C"/>
    <w:rsid w:val="002938DA"/>
    <w:rsid w:val="00295408"/>
    <w:rsid w:val="002A287A"/>
    <w:rsid w:val="002C4BCF"/>
    <w:rsid w:val="002E3131"/>
    <w:rsid w:val="002E4CF7"/>
    <w:rsid w:val="00310813"/>
    <w:rsid w:val="00311FCF"/>
    <w:rsid w:val="00331625"/>
    <w:rsid w:val="003316D4"/>
    <w:rsid w:val="003352A6"/>
    <w:rsid w:val="00336469"/>
    <w:rsid w:val="00340346"/>
    <w:rsid w:val="00345EA1"/>
    <w:rsid w:val="00367DA5"/>
    <w:rsid w:val="00371B2D"/>
    <w:rsid w:val="00390048"/>
    <w:rsid w:val="00393834"/>
    <w:rsid w:val="003A4EA0"/>
    <w:rsid w:val="003B32D1"/>
    <w:rsid w:val="003C11D3"/>
    <w:rsid w:val="003C25DB"/>
    <w:rsid w:val="003C60AE"/>
    <w:rsid w:val="003C744F"/>
    <w:rsid w:val="003D586E"/>
    <w:rsid w:val="003E3189"/>
    <w:rsid w:val="003F2727"/>
    <w:rsid w:val="00403BDE"/>
    <w:rsid w:val="004070A9"/>
    <w:rsid w:val="00413ADF"/>
    <w:rsid w:val="00414EBB"/>
    <w:rsid w:val="004155C7"/>
    <w:rsid w:val="00423541"/>
    <w:rsid w:val="0043354C"/>
    <w:rsid w:val="00441B20"/>
    <w:rsid w:val="00442978"/>
    <w:rsid w:val="0045199E"/>
    <w:rsid w:val="004555AE"/>
    <w:rsid w:val="00455A6C"/>
    <w:rsid w:val="00464925"/>
    <w:rsid w:val="00471C3A"/>
    <w:rsid w:val="00481E2D"/>
    <w:rsid w:val="00485389"/>
    <w:rsid w:val="00496D0F"/>
    <w:rsid w:val="004A1A9A"/>
    <w:rsid w:val="004C55CC"/>
    <w:rsid w:val="004D613F"/>
    <w:rsid w:val="004E33F5"/>
    <w:rsid w:val="004E36A1"/>
    <w:rsid w:val="004E73AA"/>
    <w:rsid w:val="00502640"/>
    <w:rsid w:val="0051745A"/>
    <w:rsid w:val="005251D3"/>
    <w:rsid w:val="00530702"/>
    <w:rsid w:val="00533628"/>
    <w:rsid w:val="00541C39"/>
    <w:rsid w:val="005421FA"/>
    <w:rsid w:val="00552C8E"/>
    <w:rsid w:val="00555E55"/>
    <w:rsid w:val="00566D5F"/>
    <w:rsid w:val="0057230A"/>
    <w:rsid w:val="00583414"/>
    <w:rsid w:val="005930E4"/>
    <w:rsid w:val="005A057B"/>
    <w:rsid w:val="005B096A"/>
    <w:rsid w:val="005C1224"/>
    <w:rsid w:val="005C5230"/>
    <w:rsid w:val="005D5ABA"/>
    <w:rsid w:val="005F0D6A"/>
    <w:rsid w:val="00602E70"/>
    <w:rsid w:val="00617599"/>
    <w:rsid w:val="00621A2D"/>
    <w:rsid w:val="00624857"/>
    <w:rsid w:val="00633D07"/>
    <w:rsid w:val="00634E7D"/>
    <w:rsid w:val="00654A1F"/>
    <w:rsid w:val="006614A7"/>
    <w:rsid w:val="0068028D"/>
    <w:rsid w:val="006B6D1A"/>
    <w:rsid w:val="006C4DB7"/>
    <w:rsid w:val="006D425A"/>
    <w:rsid w:val="006E1A4C"/>
    <w:rsid w:val="006E4854"/>
    <w:rsid w:val="006F4257"/>
    <w:rsid w:val="006F65DB"/>
    <w:rsid w:val="0070058C"/>
    <w:rsid w:val="00703590"/>
    <w:rsid w:val="007036EB"/>
    <w:rsid w:val="0074076E"/>
    <w:rsid w:val="007655AC"/>
    <w:rsid w:val="007736E8"/>
    <w:rsid w:val="00774AA5"/>
    <w:rsid w:val="00781446"/>
    <w:rsid w:val="00784085"/>
    <w:rsid w:val="007B035C"/>
    <w:rsid w:val="007B7ABB"/>
    <w:rsid w:val="007C1D4B"/>
    <w:rsid w:val="007C3426"/>
    <w:rsid w:val="007D12C9"/>
    <w:rsid w:val="007D6F52"/>
    <w:rsid w:val="007E54D2"/>
    <w:rsid w:val="008200B6"/>
    <w:rsid w:val="008203F5"/>
    <w:rsid w:val="008235D1"/>
    <w:rsid w:val="00837BD5"/>
    <w:rsid w:val="00850A0B"/>
    <w:rsid w:val="0085211E"/>
    <w:rsid w:val="0087504B"/>
    <w:rsid w:val="0089355E"/>
    <w:rsid w:val="008A422F"/>
    <w:rsid w:val="008B0571"/>
    <w:rsid w:val="008D427F"/>
    <w:rsid w:val="008E1232"/>
    <w:rsid w:val="008E28BF"/>
    <w:rsid w:val="008E5BFF"/>
    <w:rsid w:val="008F01CC"/>
    <w:rsid w:val="008F0BA2"/>
    <w:rsid w:val="008F12E6"/>
    <w:rsid w:val="008F7557"/>
    <w:rsid w:val="00913460"/>
    <w:rsid w:val="00915BB1"/>
    <w:rsid w:val="0096236F"/>
    <w:rsid w:val="00963D0C"/>
    <w:rsid w:val="00972400"/>
    <w:rsid w:val="00991D48"/>
    <w:rsid w:val="0099503E"/>
    <w:rsid w:val="009C3A74"/>
    <w:rsid w:val="009D4BE1"/>
    <w:rsid w:val="009D527C"/>
    <w:rsid w:val="009D5C1A"/>
    <w:rsid w:val="009D740F"/>
    <w:rsid w:val="009F095B"/>
    <w:rsid w:val="009F20FF"/>
    <w:rsid w:val="009F3985"/>
    <w:rsid w:val="00A003BA"/>
    <w:rsid w:val="00A26CA4"/>
    <w:rsid w:val="00A441C5"/>
    <w:rsid w:val="00A44A41"/>
    <w:rsid w:val="00A44C31"/>
    <w:rsid w:val="00A53458"/>
    <w:rsid w:val="00A60D55"/>
    <w:rsid w:val="00A64122"/>
    <w:rsid w:val="00A819DC"/>
    <w:rsid w:val="00A823A8"/>
    <w:rsid w:val="00A82D31"/>
    <w:rsid w:val="00A95B57"/>
    <w:rsid w:val="00AB1797"/>
    <w:rsid w:val="00AB5E98"/>
    <w:rsid w:val="00AC73E9"/>
    <w:rsid w:val="00AD40AC"/>
    <w:rsid w:val="00AD6DD4"/>
    <w:rsid w:val="00AE08D8"/>
    <w:rsid w:val="00AF39B7"/>
    <w:rsid w:val="00B01EC9"/>
    <w:rsid w:val="00B04894"/>
    <w:rsid w:val="00B3025D"/>
    <w:rsid w:val="00B40E2A"/>
    <w:rsid w:val="00B50275"/>
    <w:rsid w:val="00B5181D"/>
    <w:rsid w:val="00B56091"/>
    <w:rsid w:val="00B6083B"/>
    <w:rsid w:val="00B7114E"/>
    <w:rsid w:val="00B7229E"/>
    <w:rsid w:val="00B76B79"/>
    <w:rsid w:val="00B822C1"/>
    <w:rsid w:val="00B92A65"/>
    <w:rsid w:val="00B9309F"/>
    <w:rsid w:val="00B97C50"/>
    <w:rsid w:val="00BA3CD0"/>
    <w:rsid w:val="00BD4987"/>
    <w:rsid w:val="00BE4C59"/>
    <w:rsid w:val="00BF4429"/>
    <w:rsid w:val="00BF5D4D"/>
    <w:rsid w:val="00C01922"/>
    <w:rsid w:val="00C27A8E"/>
    <w:rsid w:val="00C519AE"/>
    <w:rsid w:val="00C5345E"/>
    <w:rsid w:val="00C55682"/>
    <w:rsid w:val="00C63D77"/>
    <w:rsid w:val="00C7745B"/>
    <w:rsid w:val="00C95A94"/>
    <w:rsid w:val="00CA213B"/>
    <w:rsid w:val="00CA2D8B"/>
    <w:rsid w:val="00CB355B"/>
    <w:rsid w:val="00CB7476"/>
    <w:rsid w:val="00CB75EB"/>
    <w:rsid w:val="00CC1381"/>
    <w:rsid w:val="00CE09AB"/>
    <w:rsid w:val="00CE4176"/>
    <w:rsid w:val="00CE6F24"/>
    <w:rsid w:val="00CF3AEB"/>
    <w:rsid w:val="00D043D0"/>
    <w:rsid w:val="00D2122B"/>
    <w:rsid w:val="00D33292"/>
    <w:rsid w:val="00D44BFB"/>
    <w:rsid w:val="00D461FF"/>
    <w:rsid w:val="00D541B7"/>
    <w:rsid w:val="00D56343"/>
    <w:rsid w:val="00D56EDC"/>
    <w:rsid w:val="00D9170C"/>
    <w:rsid w:val="00DA1A00"/>
    <w:rsid w:val="00DA407D"/>
    <w:rsid w:val="00DB4AC9"/>
    <w:rsid w:val="00DD6977"/>
    <w:rsid w:val="00DD7F9A"/>
    <w:rsid w:val="00DF0D0D"/>
    <w:rsid w:val="00DF1DFF"/>
    <w:rsid w:val="00DF4381"/>
    <w:rsid w:val="00DF4980"/>
    <w:rsid w:val="00E13B43"/>
    <w:rsid w:val="00E201B6"/>
    <w:rsid w:val="00E23041"/>
    <w:rsid w:val="00E37F68"/>
    <w:rsid w:val="00E46334"/>
    <w:rsid w:val="00E55E50"/>
    <w:rsid w:val="00E56E6E"/>
    <w:rsid w:val="00E87C74"/>
    <w:rsid w:val="00E967C4"/>
    <w:rsid w:val="00E969C0"/>
    <w:rsid w:val="00EA654A"/>
    <w:rsid w:val="00EC1670"/>
    <w:rsid w:val="00EC7F3D"/>
    <w:rsid w:val="00EE0BEB"/>
    <w:rsid w:val="00EF4CCE"/>
    <w:rsid w:val="00EF70E4"/>
    <w:rsid w:val="00F04025"/>
    <w:rsid w:val="00F20338"/>
    <w:rsid w:val="00F3411A"/>
    <w:rsid w:val="00F45DCE"/>
    <w:rsid w:val="00F52927"/>
    <w:rsid w:val="00F7420C"/>
    <w:rsid w:val="00F84FAE"/>
    <w:rsid w:val="00FA07F1"/>
    <w:rsid w:val="00FB20C1"/>
    <w:rsid w:val="00FC3BBE"/>
    <w:rsid w:val="00FD32BD"/>
    <w:rsid w:val="00FE31F2"/>
    <w:rsid w:val="00FE4853"/>
    <w:rsid w:val="00FE7085"/>
    <w:rsid w:val="00FF29E1"/>
    <w:rsid w:val="00FF4CFD"/>
    <w:rsid w:val="026B7AFB"/>
    <w:rsid w:val="0C6236CC"/>
    <w:rsid w:val="109E2157"/>
    <w:rsid w:val="13EA7834"/>
    <w:rsid w:val="14724D3C"/>
    <w:rsid w:val="274A1955"/>
    <w:rsid w:val="293106AB"/>
    <w:rsid w:val="33540B60"/>
    <w:rsid w:val="35720C51"/>
    <w:rsid w:val="36062A6B"/>
    <w:rsid w:val="40CD48B1"/>
    <w:rsid w:val="51A927D1"/>
    <w:rsid w:val="55C43039"/>
    <w:rsid w:val="56F0398C"/>
    <w:rsid w:val="5B0643E1"/>
    <w:rsid w:val="5B6F7720"/>
    <w:rsid w:val="5BAA6E45"/>
    <w:rsid w:val="617321F1"/>
    <w:rsid w:val="6779459B"/>
    <w:rsid w:val="687E455F"/>
    <w:rsid w:val="6BA041C3"/>
    <w:rsid w:val="6BD837F3"/>
    <w:rsid w:val="6D8F2D6B"/>
    <w:rsid w:val="788A7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qFormat/>
    <w:rPr>
      <w:color w:val="0000FF"/>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5"/>
    <w:uiPriority w:val="34"/>
    <w:qFormat/>
    <w:pPr>
      <w:ind w:firstLineChars="200" w:firstLine="420"/>
    </w:pPr>
    <w:rPr>
      <w:sz w:val="24"/>
      <w:szCs w:val="24"/>
    </w:rPr>
  </w:style>
  <w:style w:type="character" w:customStyle="1" w:styleId="Char5">
    <w:name w:val="列出段落 Char"/>
    <w:link w:val="10"/>
    <w:uiPriority w:val="34"/>
    <w:qFormat/>
    <w:rPr>
      <w:rFonts w:ascii="Times New Roman"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11">
    <w:name w:val="纯文本1"/>
    <w:basedOn w:val="a"/>
    <w:qFormat/>
    <w:pPr>
      <w:adjustRightInd w:val="0"/>
    </w:pPr>
    <w:rPr>
      <w:rFonts w:ascii="宋体" w:eastAsia="楷体_GB2312" w:hAnsi="Courier New"/>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qFormat/>
    <w:rPr>
      <w:color w:val="0000FF"/>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5"/>
    <w:uiPriority w:val="34"/>
    <w:qFormat/>
    <w:pPr>
      <w:ind w:firstLineChars="200" w:firstLine="420"/>
    </w:pPr>
    <w:rPr>
      <w:sz w:val="24"/>
      <w:szCs w:val="24"/>
    </w:rPr>
  </w:style>
  <w:style w:type="character" w:customStyle="1" w:styleId="Char5">
    <w:name w:val="列出段落 Char"/>
    <w:link w:val="10"/>
    <w:uiPriority w:val="34"/>
    <w:qFormat/>
    <w:rPr>
      <w:rFonts w:ascii="Times New Roman"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11">
    <w:name w:val="纯文本1"/>
    <w:basedOn w:val="a"/>
    <w:qFormat/>
    <w:pPr>
      <w:adjustRightInd w:val="0"/>
    </w:pPr>
    <w:rPr>
      <w:rFonts w:ascii="宋体" w:eastAsia="楷体_GB2312" w:hAnsi="Courier New"/>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8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1091</Words>
  <Characters>6220</Characters>
  <Application>Microsoft Office Word</Application>
  <DocSecurity>0</DocSecurity>
  <Lines>51</Lines>
  <Paragraphs>14</Paragraphs>
  <ScaleCrop>false</ScaleCrop>
  <Company>微软中国</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5</cp:revision>
  <cp:lastPrinted>2023-06-09T02:36:00Z</cp:lastPrinted>
  <dcterms:created xsi:type="dcterms:W3CDTF">2025-08-25T07:24:00Z</dcterms:created>
  <dcterms:modified xsi:type="dcterms:W3CDTF">2025-08-26T05:59:00Z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eyJoZGlkIjoiZDI2MGRhNTMxNmM4ZGIyNDkzMzdjY2YwNmY3YmExZjIifQ==</vt:lpwstr>
  </property>
  <property fmtid="{D5CDD505-2E9C-101B-9397-08002B2CF9AE}" pid="3" name="KSOProductBuildVer">
    <vt:lpwstr>2052-12.1.0.22529</vt:lpwstr>
  </property>
  <property fmtid="{D5CDD505-2E9C-101B-9397-08002B2CF9AE}" pid="4" name="ICV">
    <vt:lpwstr>45E30971617442AF8963C1F672172588_13</vt:lpwstr>
  </property>
</Properties>
</file>